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B5" w:rsidRPr="0013661E" w:rsidRDefault="0013661E" w:rsidP="0013661E">
      <w:pPr>
        <w:pStyle w:val="NoSpacing"/>
        <w:jc w:val="center"/>
        <w:rPr>
          <w:b/>
          <w:sz w:val="28"/>
          <w:szCs w:val="28"/>
        </w:rPr>
      </w:pPr>
      <w:r w:rsidRPr="0013661E">
        <w:rPr>
          <w:b/>
          <w:sz w:val="28"/>
          <w:szCs w:val="28"/>
        </w:rPr>
        <w:t>THE ROLE OF THE UMPIRE CONTACT FOR PREMIERSHIP AND</w:t>
      </w:r>
    </w:p>
    <w:p w:rsidR="0013661E" w:rsidRPr="0013661E" w:rsidRDefault="0013661E" w:rsidP="0013661E">
      <w:pPr>
        <w:pStyle w:val="NoSpacing"/>
        <w:jc w:val="center"/>
        <w:rPr>
          <w:b/>
          <w:sz w:val="28"/>
          <w:szCs w:val="28"/>
        </w:rPr>
      </w:pPr>
      <w:r w:rsidRPr="0013661E">
        <w:rPr>
          <w:b/>
          <w:sz w:val="28"/>
          <w:szCs w:val="28"/>
        </w:rPr>
        <w:t>CHAMPIONSHIP MATCHES</w:t>
      </w:r>
    </w:p>
    <w:p w:rsidR="0013661E" w:rsidRDefault="0013661E" w:rsidP="0013661E">
      <w:pPr>
        <w:pStyle w:val="NoSpacing"/>
        <w:jc w:val="center"/>
        <w:rPr>
          <w:b/>
          <w:sz w:val="28"/>
          <w:szCs w:val="28"/>
        </w:rPr>
      </w:pPr>
      <w:r w:rsidRPr="0013661E">
        <w:rPr>
          <w:b/>
          <w:sz w:val="28"/>
          <w:szCs w:val="28"/>
        </w:rPr>
        <w:t>WEST AND SOU</w:t>
      </w:r>
      <w:r w:rsidR="00BE417E">
        <w:rPr>
          <w:b/>
          <w:sz w:val="28"/>
          <w:szCs w:val="28"/>
        </w:rPr>
        <w:t>TH WALES MENS HOCKEY LEAGUE 2017/2018</w:t>
      </w:r>
      <w:r w:rsidRPr="0013661E">
        <w:rPr>
          <w:b/>
          <w:sz w:val="28"/>
          <w:szCs w:val="28"/>
        </w:rPr>
        <w:t xml:space="preserve"> SEASON</w:t>
      </w:r>
    </w:p>
    <w:p w:rsidR="0013661E" w:rsidRDefault="0013661E" w:rsidP="0013661E">
      <w:pPr>
        <w:pStyle w:val="NoSpacing"/>
        <w:jc w:val="center"/>
        <w:rPr>
          <w:b/>
          <w:sz w:val="28"/>
          <w:szCs w:val="28"/>
        </w:rPr>
      </w:pPr>
    </w:p>
    <w:p w:rsidR="0013661E" w:rsidRDefault="0013661E" w:rsidP="0013661E">
      <w:pPr>
        <w:pStyle w:val="NoSpacing"/>
        <w:jc w:val="center"/>
        <w:rPr>
          <w:b/>
          <w:sz w:val="28"/>
          <w:szCs w:val="28"/>
        </w:rPr>
      </w:pPr>
    </w:p>
    <w:p w:rsidR="0013661E" w:rsidRDefault="0013661E" w:rsidP="0013661E">
      <w:pPr>
        <w:pStyle w:val="NoSpacing"/>
        <w:rPr>
          <w:b/>
          <w:sz w:val="24"/>
          <w:szCs w:val="24"/>
          <w:u w:val="single"/>
        </w:rPr>
      </w:pPr>
      <w:r w:rsidRPr="0013661E">
        <w:rPr>
          <w:b/>
          <w:sz w:val="24"/>
          <w:szCs w:val="24"/>
          <w:u w:val="single"/>
        </w:rPr>
        <w:t>Expectation 1</w:t>
      </w:r>
    </w:p>
    <w:p w:rsidR="0013661E" w:rsidRDefault="0013661E" w:rsidP="0013661E">
      <w:pPr>
        <w:pStyle w:val="NoSpacing"/>
        <w:rPr>
          <w:b/>
          <w:sz w:val="24"/>
          <w:szCs w:val="24"/>
          <w:u w:val="single"/>
        </w:rPr>
      </w:pPr>
    </w:p>
    <w:p w:rsidR="0013661E" w:rsidRDefault="0013661E" w:rsidP="0013661E">
      <w:pPr>
        <w:pStyle w:val="NoSpacing"/>
        <w:rPr>
          <w:sz w:val="24"/>
          <w:szCs w:val="24"/>
        </w:rPr>
      </w:pPr>
      <w:r>
        <w:rPr>
          <w:sz w:val="24"/>
          <w:szCs w:val="24"/>
        </w:rPr>
        <w:t>Ensure that both umpires are contacted by 10.00pm at the latest on the Tuesday prior to the Saturday or Sunday match.  The umpires should be informed of the match venue, start time, playing colours of both teams and the past match venue.  This can either be done verbally or by e-mail using the attached form (Appendix A).  It is important that you get back from the umpires confirmation that they have received this information.</w:t>
      </w:r>
    </w:p>
    <w:p w:rsidR="0013661E" w:rsidRDefault="0013661E" w:rsidP="0013661E">
      <w:pPr>
        <w:pStyle w:val="NoSpacing"/>
        <w:rPr>
          <w:sz w:val="24"/>
          <w:szCs w:val="24"/>
        </w:rPr>
      </w:pPr>
    </w:p>
    <w:p w:rsidR="0013661E" w:rsidRDefault="0013661E" w:rsidP="0013661E">
      <w:pPr>
        <w:pStyle w:val="NoSpacing"/>
        <w:rPr>
          <w:sz w:val="24"/>
          <w:szCs w:val="24"/>
        </w:rPr>
      </w:pPr>
      <w:r>
        <w:rPr>
          <w:b/>
          <w:sz w:val="24"/>
          <w:szCs w:val="24"/>
          <w:u w:val="single"/>
        </w:rPr>
        <w:t>Expectation 2</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Ensure that there is no colour clash between the two teams.  Shirts, shorts and socks of the two sides should be different with all players having a clearly visible number.  Players of the same team should have uniform colours.</w:t>
      </w:r>
    </w:p>
    <w:p w:rsidR="0013661E" w:rsidRDefault="0013661E" w:rsidP="0013661E">
      <w:pPr>
        <w:pStyle w:val="NoSpacing"/>
        <w:rPr>
          <w:sz w:val="24"/>
          <w:szCs w:val="24"/>
        </w:rPr>
      </w:pPr>
    </w:p>
    <w:p w:rsidR="0013661E" w:rsidRDefault="0013661E" w:rsidP="0013661E">
      <w:pPr>
        <w:pStyle w:val="NoSpacing"/>
        <w:rPr>
          <w:sz w:val="24"/>
          <w:szCs w:val="24"/>
        </w:rPr>
      </w:pPr>
      <w:r>
        <w:rPr>
          <w:b/>
          <w:sz w:val="24"/>
          <w:szCs w:val="24"/>
          <w:u w:val="single"/>
        </w:rPr>
        <w:t>Expectation 3</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Ensure that the pitch, goals and nets are in good order.</w:t>
      </w:r>
    </w:p>
    <w:p w:rsidR="0013661E" w:rsidRDefault="0013661E" w:rsidP="0013661E">
      <w:pPr>
        <w:pStyle w:val="NoSpacing"/>
        <w:rPr>
          <w:sz w:val="24"/>
          <w:szCs w:val="24"/>
        </w:rPr>
      </w:pPr>
    </w:p>
    <w:p w:rsidR="0013661E" w:rsidRDefault="0013661E" w:rsidP="0013661E">
      <w:pPr>
        <w:pStyle w:val="NoSpacing"/>
        <w:rPr>
          <w:sz w:val="24"/>
          <w:szCs w:val="24"/>
        </w:rPr>
      </w:pPr>
      <w:r>
        <w:rPr>
          <w:b/>
          <w:sz w:val="24"/>
          <w:szCs w:val="24"/>
          <w:u w:val="single"/>
        </w:rPr>
        <w:t>Expectation 4</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A member of the home club meets and greets the umpires on their arrival.  Refreshment is offered as often they will have travelled a long distance.  They should also be shown to their changing area.</w:t>
      </w:r>
    </w:p>
    <w:p w:rsidR="0013661E" w:rsidRDefault="0013661E" w:rsidP="0013661E">
      <w:pPr>
        <w:pStyle w:val="NoSpacing"/>
        <w:rPr>
          <w:sz w:val="24"/>
          <w:szCs w:val="24"/>
        </w:rPr>
      </w:pPr>
    </w:p>
    <w:p w:rsidR="0013661E" w:rsidRDefault="0013661E" w:rsidP="0013661E">
      <w:pPr>
        <w:pStyle w:val="NoSpacing"/>
        <w:rPr>
          <w:sz w:val="24"/>
          <w:szCs w:val="24"/>
        </w:rPr>
      </w:pPr>
      <w:r>
        <w:rPr>
          <w:b/>
          <w:sz w:val="24"/>
          <w:szCs w:val="24"/>
          <w:u w:val="single"/>
        </w:rPr>
        <w:t>Expectation 5</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After the game the match card should be forthcoming.  Before asking for umpires’ signatures ensure that player names, their numbers, goal scorers and final score have been written.</w:t>
      </w:r>
    </w:p>
    <w:p w:rsidR="0013661E" w:rsidRDefault="0013661E" w:rsidP="0013661E">
      <w:pPr>
        <w:pStyle w:val="NoSpacing"/>
        <w:rPr>
          <w:sz w:val="24"/>
          <w:szCs w:val="24"/>
        </w:rPr>
      </w:pPr>
    </w:p>
    <w:p w:rsidR="0013661E" w:rsidRDefault="0013661E" w:rsidP="0013661E">
      <w:pPr>
        <w:pStyle w:val="NoSpacing"/>
        <w:rPr>
          <w:sz w:val="24"/>
          <w:szCs w:val="24"/>
        </w:rPr>
      </w:pPr>
      <w:r>
        <w:rPr>
          <w:b/>
          <w:sz w:val="24"/>
          <w:szCs w:val="24"/>
          <w:u w:val="single"/>
        </w:rPr>
        <w:t>Expectation 6</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Please inform me as soon as possible when known if there is a change to a scheduled match date.</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I wish you and</w:t>
      </w:r>
      <w:r w:rsidR="00BE417E">
        <w:rPr>
          <w:sz w:val="24"/>
          <w:szCs w:val="24"/>
        </w:rPr>
        <w:t xml:space="preserve"> your Club a most enjoyable 2017/2018 </w:t>
      </w:r>
      <w:bookmarkStart w:id="0" w:name="_GoBack"/>
      <w:bookmarkEnd w:id="0"/>
      <w:r>
        <w:rPr>
          <w:sz w:val="24"/>
          <w:szCs w:val="24"/>
        </w:rPr>
        <w:t>Season.</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Regards</w:t>
      </w:r>
    </w:p>
    <w:p w:rsidR="0013661E" w:rsidRDefault="0013661E" w:rsidP="0013661E">
      <w:pPr>
        <w:pStyle w:val="NoSpacing"/>
        <w:rPr>
          <w:sz w:val="24"/>
          <w:szCs w:val="24"/>
        </w:rPr>
      </w:pPr>
    </w:p>
    <w:p w:rsidR="0013661E" w:rsidRDefault="0013661E" w:rsidP="0013661E">
      <w:pPr>
        <w:pStyle w:val="NoSpacing"/>
        <w:rPr>
          <w:sz w:val="24"/>
          <w:szCs w:val="24"/>
        </w:rPr>
      </w:pPr>
      <w:r>
        <w:rPr>
          <w:sz w:val="24"/>
          <w:szCs w:val="24"/>
        </w:rPr>
        <w:t>Mike Legg</w:t>
      </w:r>
    </w:p>
    <w:p w:rsidR="0013661E" w:rsidRPr="0013661E" w:rsidRDefault="0013661E" w:rsidP="0013661E">
      <w:pPr>
        <w:pStyle w:val="NoSpacing"/>
        <w:rPr>
          <w:b/>
          <w:sz w:val="24"/>
          <w:szCs w:val="24"/>
        </w:rPr>
      </w:pPr>
      <w:r>
        <w:rPr>
          <w:b/>
          <w:sz w:val="24"/>
          <w:szCs w:val="24"/>
        </w:rPr>
        <w:t>Men’s Premiership and Championship Umpire Appointments Secretary</w:t>
      </w:r>
    </w:p>
    <w:sectPr w:rsidR="0013661E" w:rsidRPr="0013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1E"/>
    <w:rsid w:val="0013661E"/>
    <w:rsid w:val="003115F0"/>
    <w:rsid w:val="003B4766"/>
    <w:rsid w:val="00B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A843D-69F6-44AA-9723-EF14FE5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Mike</cp:lastModifiedBy>
  <cp:revision>3</cp:revision>
  <dcterms:created xsi:type="dcterms:W3CDTF">2016-08-24T17:49:00Z</dcterms:created>
  <dcterms:modified xsi:type="dcterms:W3CDTF">2017-07-28T15:23:00Z</dcterms:modified>
</cp:coreProperties>
</file>