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A29" w:rsidRDefault="00CA2749">
      <w:pPr>
        <w:pStyle w:val="Heading1"/>
      </w:pPr>
      <w:r>
        <w:t>CODE OF CONDUCT FOR JUNIOR MEMBERS</w:t>
      </w:r>
    </w:p>
    <w:p w:rsidR="00A75A29" w:rsidRDefault="00CA2749">
      <w:pPr>
        <w:pStyle w:val="Heading2"/>
      </w:pPr>
      <w:r>
        <w:t>St Mary’s richmond Athletic club</w:t>
      </w:r>
    </w:p>
    <w:p w:rsidR="00A75A29" w:rsidRDefault="00CA2749">
      <w:r>
        <w:rPr>
          <w:rStyle w:val="EditableChar"/>
        </w:rPr>
        <w:t xml:space="preserve">St Mary’s Richmond Athletic Club </w:t>
      </w:r>
      <w:r>
        <w:t>is fully committed to safeguarding and promoting the wellbeing of all its members. The club believes that it is important that members, coaches, administrators and parents associated with the club should, at all times, show respect and understanding for the safety and welfare of others. Therefore, members are encouraged to be open at all times and to share any concerns or complaints that they may have about any aspect of the club with</w:t>
      </w:r>
      <w:r w:rsidR="007347BB">
        <w:rPr>
          <w:rStyle w:val="EditableChar"/>
        </w:rPr>
        <w:t xml:space="preserve"> </w:t>
      </w:r>
      <w:r w:rsidR="006438FA">
        <w:t>Kevin Coakley</w:t>
      </w:r>
      <w:r w:rsidR="007347BB">
        <w:t xml:space="preserve"> (Welfare Officer) </w:t>
      </w:r>
      <w:hyperlink r:id="rId7" w:history="1">
        <w:r w:rsidR="006438FA" w:rsidRPr="00C00A55">
          <w:rPr>
            <w:rStyle w:val="Hyperlink"/>
          </w:rPr>
          <w:t>kevincoakley@tiscali.co.uk</w:t>
        </w:r>
      </w:hyperlink>
      <w:r w:rsidR="006438FA">
        <w:t xml:space="preserve"> / Kim Weir (Coaching Co-ordinator)  </w:t>
      </w:r>
      <w:hyperlink r:id="rId8" w:history="1">
        <w:r w:rsidR="006438FA" w:rsidRPr="00C00A55">
          <w:rPr>
            <w:rStyle w:val="Hyperlink"/>
          </w:rPr>
          <w:t>kimw@blueyonder.co.uk</w:t>
        </w:r>
      </w:hyperlink>
      <w:r w:rsidR="006438FA">
        <w:t xml:space="preserve"> or Hansley Jones </w:t>
      </w:r>
      <w:r w:rsidR="00912E60">
        <w:t xml:space="preserve">(Lead Junior Coach) </w:t>
      </w:r>
      <w:hyperlink r:id="rId9" w:history="1">
        <w:r w:rsidR="00912E60" w:rsidRPr="00C00A55">
          <w:rPr>
            <w:rStyle w:val="Hyperlink"/>
          </w:rPr>
          <w:t>hansley_jones@hotmail.co.uk</w:t>
        </w:r>
      </w:hyperlink>
      <w:r w:rsidR="00912E60">
        <w:t xml:space="preserve"> </w:t>
      </w:r>
      <w:bookmarkStart w:id="0" w:name="_GoBack"/>
      <w:bookmarkEnd w:id="0"/>
    </w:p>
    <w:p w:rsidR="00A75A29" w:rsidRDefault="00CA2749">
      <w:r>
        <w:t xml:space="preserve">As a member of </w:t>
      </w:r>
      <w:r>
        <w:rPr>
          <w:rStyle w:val="EditableChar"/>
        </w:rPr>
        <w:t xml:space="preserve">St Mary’s Richmond Athletic Club </w:t>
      </w:r>
      <w:r>
        <w:t>you are expected to abide by the following junior code of conduct:</w:t>
      </w:r>
    </w:p>
    <w:p w:rsidR="00A75A29" w:rsidRDefault="00CA2749">
      <w:r>
        <w:t>All junior members must:</w:t>
      </w:r>
    </w:p>
    <w:p w:rsidR="00A75A29" w:rsidRDefault="00CA2749">
      <w:pPr>
        <w:pStyle w:val="BulletedList"/>
        <w:rPr>
          <w:lang w:val="en-GB"/>
        </w:rPr>
      </w:pPr>
      <w:r>
        <w:rPr>
          <w:lang w:val="en-GB"/>
        </w:rPr>
        <w:t>Abide by the rules and respect officials and their decisions.</w:t>
      </w:r>
    </w:p>
    <w:p w:rsidR="00A75A29" w:rsidRDefault="00CA2749">
      <w:pPr>
        <w:pStyle w:val="BulletedList"/>
        <w:rPr>
          <w:lang w:val="en-GB"/>
        </w:rPr>
      </w:pPr>
      <w:r>
        <w:rPr>
          <w:lang w:val="en-GB"/>
        </w:rPr>
        <w:t>Respect the rights, dignity and worth of all participants regardless of gender, ability, cultural background or religion.</w:t>
      </w:r>
    </w:p>
    <w:p w:rsidR="00A75A29" w:rsidRDefault="00CA2749">
      <w:pPr>
        <w:pStyle w:val="BulletedList"/>
        <w:rPr>
          <w:lang w:val="en-GB"/>
        </w:rPr>
      </w:pPr>
      <w:r>
        <w:rPr>
          <w:lang w:val="en-GB"/>
        </w:rPr>
        <w:t>Be organised and keep to agreed timings for training and competitions or inform their coach or team manager if they are going to be late.</w:t>
      </w:r>
    </w:p>
    <w:p w:rsidR="00A75A29" w:rsidRDefault="00CA2749">
      <w:pPr>
        <w:pStyle w:val="BulletedList"/>
        <w:rPr>
          <w:lang w:val="en-GB"/>
        </w:rPr>
      </w:pPr>
      <w:r>
        <w:rPr>
          <w:lang w:val="en-GB"/>
        </w:rPr>
        <w:t>Wear suitable kit – for training and competitions, as agreed with the coach/team manager.</w:t>
      </w:r>
    </w:p>
    <w:p w:rsidR="00A75A29" w:rsidRDefault="00CA2749">
      <w:pPr>
        <w:pStyle w:val="BulletedList"/>
        <w:rPr>
          <w:lang w:val="en-GB"/>
        </w:rPr>
      </w:pPr>
      <w:r>
        <w:rPr>
          <w:lang w:val="en-GB"/>
        </w:rPr>
        <w:t>Pay any fees for training or events promptly.</w:t>
      </w:r>
    </w:p>
    <w:p w:rsidR="00A75A29" w:rsidRDefault="00CA2749">
      <w:pPr>
        <w:pStyle w:val="BulletedList"/>
        <w:rPr>
          <w:lang w:val="en-GB"/>
        </w:rPr>
      </w:pPr>
      <w:r>
        <w:rPr>
          <w:lang w:val="en-GB"/>
        </w:rPr>
        <w:t>Not smoke on club premises or whilst representing the club at competitions.</w:t>
      </w:r>
    </w:p>
    <w:p w:rsidR="00A75A29" w:rsidRDefault="00CA2749">
      <w:pPr>
        <w:pStyle w:val="BulletedList"/>
        <w:rPr>
          <w:lang w:val="en-GB"/>
        </w:rPr>
      </w:pPr>
      <w:r>
        <w:rPr>
          <w:lang w:val="en-GB"/>
        </w:rPr>
        <w:t>Not consume alcohol or drugs of any kind on the club premises or whilst representing the club.</w:t>
      </w:r>
    </w:p>
    <w:p w:rsidR="00A75A29" w:rsidRDefault="00CA2749">
      <w:pPr>
        <w:pStyle w:val="BulletedList"/>
        <w:rPr>
          <w:lang w:val="en-GB"/>
        </w:rPr>
      </w:pPr>
      <w:r>
        <w:rPr>
          <w:lang w:val="en-GB"/>
        </w:rPr>
        <w:t>Treat others with the same respect and fairness that they wish to receive and</w:t>
      </w:r>
      <w:r>
        <w:rPr>
          <w:rFonts w:ascii="ZapfDingbatsITCbyBT-Regular" w:hAnsi="ZapfDingbatsITCbyBT-Regular" w:cs="ZapfDingbatsITCbyBT-Regular"/>
          <w:sz w:val="16"/>
          <w:szCs w:val="16"/>
          <w:lang w:val="en-GB"/>
        </w:rPr>
        <w:t xml:space="preserve"> </w:t>
      </w:r>
      <w:r>
        <w:rPr>
          <w:lang w:val="en-GB"/>
        </w:rPr>
        <w:t>uphold the same values away from the sport as they do when engaged in athletics.</w:t>
      </w:r>
    </w:p>
    <w:p w:rsidR="00A75A29" w:rsidRDefault="00CA2749">
      <w:pPr>
        <w:pStyle w:val="BulletedList"/>
        <w:rPr>
          <w:lang w:val="en-GB"/>
        </w:rPr>
      </w:pPr>
      <w:r>
        <w:rPr>
          <w:lang w:val="en-GB"/>
        </w:rPr>
        <w:lastRenderedPageBreak/>
        <w:t>Thank those who help them participate in athletics.</w:t>
      </w:r>
    </w:p>
    <w:p w:rsidR="00A75A29" w:rsidRDefault="00CA2749">
      <w:pPr>
        <w:pStyle w:val="BulletedList"/>
        <w:rPr>
          <w:lang w:val="en-GB"/>
        </w:rPr>
      </w:pPr>
      <w:r>
        <w:rPr>
          <w:lang w:val="en-GB"/>
        </w:rPr>
        <w:t>Inform their coach of any other coaching they are receiving.</w:t>
      </w:r>
    </w:p>
    <w:p w:rsidR="00A75A29" w:rsidRDefault="00CA2749">
      <w:pPr>
        <w:pStyle w:val="BulletedList"/>
        <w:rPr>
          <w:lang w:val="en-GB"/>
        </w:rPr>
      </w:pPr>
      <w:r>
        <w:rPr>
          <w:lang w:val="en-GB"/>
        </w:rPr>
        <w:t>Show patience with and respect diversity in others.</w:t>
      </w:r>
    </w:p>
    <w:p w:rsidR="00A75A29" w:rsidRDefault="00CA2749">
      <w:pPr>
        <w:pStyle w:val="BulletedList"/>
        <w:rPr>
          <w:lang w:val="en-GB"/>
        </w:rPr>
      </w:pPr>
      <w:r>
        <w:rPr>
          <w:lang w:val="en-GB"/>
        </w:rPr>
        <w:t>Act with dignity at all times.</w:t>
      </w:r>
    </w:p>
    <w:p w:rsidR="00A75A29" w:rsidRDefault="00CA2749">
      <w:pPr>
        <w:pStyle w:val="BulletedList"/>
        <w:rPr>
          <w:lang w:val="en-GB"/>
        </w:rPr>
      </w:pPr>
      <w:r>
        <w:rPr>
          <w:lang w:val="en-GB"/>
        </w:rPr>
        <w:t>Notify a responsible adult if they have to go somewhere (why, where and when they will return).</w:t>
      </w:r>
    </w:p>
    <w:p w:rsidR="00A75A29" w:rsidRDefault="00CA2749">
      <w:pPr>
        <w:pStyle w:val="BulletedList"/>
        <w:rPr>
          <w:lang w:val="en-GB"/>
        </w:rPr>
      </w:pPr>
      <w:r>
        <w:rPr>
          <w:lang w:val="en-GB"/>
        </w:rPr>
        <w:t>Not respond if someone seeks private information, unrelated to athletics e.g. about home / school life.</w:t>
      </w:r>
    </w:p>
    <w:p w:rsidR="00A75A29" w:rsidRDefault="00CA2749">
      <w:pPr>
        <w:pStyle w:val="BulletedList"/>
        <w:rPr>
          <w:lang w:val="en-GB"/>
        </w:rPr>
      </w:pPr>
      <w:r>
        <w:rPr>
          <w:lang w:val="en-GB"/>
        </w:rPr>
        <w:t>Never accept lifts in cars or invitations into homes on their own or without the prior knowledge and consent of their parent / carer.</w:t>
      </w:r>
    </w:p>
    <w:p w:rsidR="00A75A29" w:rsidRDefault="00CA2749">
      <w:pPr>
        <w:pStyle w:val="BulletedList"/>
        <w:rPr>
          <w:lang w:val="en-GB"/>
        </w:rPr>
      </w:pPr>
      <w:r>
        <w:rPr>
          <w:lang w:val="en-GB"/>
        </w:rPr>
        <w:t>Use safe transport or travel arrangements.</w:t>
      </w:r>
    </w:p>
    <w:p w:rsidR="00A75A29" w:rsidRDefault="00CA2749">
      <w:pPr>
        <w:pStyle w:val="BulletedList"/>
        <w:rPr>
          <w:lang w:val="en-GB"/>
        </w:rPr>
      </w:pPr>
      <w:r>
        <w:rPr>
          <w:lang w:val="en-GB"/>
        </w:rPr>
        <w:t>Avoid destructive behaviour and leave athletics venues as they find them.</w:t>
      </w:r>
    </w:p>
    <w:p w:rsidR="00A75A29" w:rsidRDefault="00CA2749">
      <w:pPr>
        <w:pStyle w:val="BulletedList"/>
        <w:rPr>
          <w:lang w:val="en-GB"/>
        </w:rPr>
      </w:pPr>
      <w:r>
        <w:rPr>
          <w:lang w:val="en-GB"/>
        </w:rPr>
        <w:t>Never engage in any illegal or irresponsible behaviour.</w:t>
      </w:r>
    </w:p>
    <w:p w:rsidR="00A75A29" w:rsidRDefault="00CA2749">
      <w:pPr>
        <w:pStyle w:val="BulletedList"/>
        <w:rPr>
          <w:lang w:val="en-GB"/>
        </w:rPr>
      </w:pPr>
      <w:r>
        <w:rPr>
          <w:lang w:val="en-GB"/>
        </w:rPr>
        <w:t>Challenge anyone whose behaviour falls below the expected standards of ‘Athletics Welfare’.</w:t>
      </w:r>
    </w:p>
    <w:p w:rsidR="00A75A29" w:rsidRDefault="00CA2749">
      <w:pPr>
        <w:pStyle w:val="BulletedList"/>
        <w:rPr>
          <w:lang w:val="en-GB"/>
        </w:rPr>
      </w:pPr>
      <w:r>
        <w:rPr>
          <w:lang w:val="en-GB"/>
        </w:rPr>
        <w:t>Speak out immediately if anything makes them concerned or uncomfortable (telling parents / carers and or the Club Welfare Officer) or if a club mate has suffered from misconduct by someone else.</w:t>
      </w:r>
    </w:p>
    <w:p w:rsidR="00A75A29" w:rsidRDefault="00A75A29">
      <w:pPr>
        <w:pStyle w:val="BulletedList"/>
        <w:numPr>
          <w:ilvl w:val="0"/>
          <w:numId w:val="0"/>
        </w:numPr>
        <w:ind w:left="850"/>
        <w:rPr>
          <w:b/>
          <w:lang w:val="en-GB"/>
        </w:rPr>
      </w:pPr>
    </w:p>
    <w:p w:rsidR="00CA2749" w:rsidRDefault="00CA2749">
      <w:pPr>
        <w:pStyle w:val="BulletedList"/>
        <w:numPr>
          <w:ilvl w:val="0"/>
          <w:numId w:val="0"/>
        </w:numPr>
        <w:ind w:left="850"/>
        <w:rPr>
          <w:b/>
          <w:lang w:val="en-GB"/>
        </w:rPr>
      </w:pPr>
      <w:r>
        <w:rPr>
          <w:b/>
          <w:lang w:val="en-GB"/>
        </w:rPr>
        <w:t>By becoming a member of SMRAC I agree to follow this Code of Conduct at all times.</w:t>
      </w:r>
    </w:p>
    <w:sectPr w:rsidR="00CA2749">
      <w:headerReference w:type="default" r:id="rId10"/>
      <w:pgSz w:w="11906" w:h="16838"/>
      <w:pgMar w:top="1701" w:right="1134" w:bottom="2835" w:left="30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251" w:rsidRDefault="00150251">
      <w:r>
        <w:separator/>
      </w:r>
    </w:p>
  </w:endnote>
  <w:endnote w:type="continuationSeparator" w:id="0">
    <w:p w:rsidR="00150251" w:rsidRDefault="0015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DingbatsITCbyB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251" w:rsidRDefault="00150251">
      <w:r>
        <w:separator/>
      </w:r>
    </w:p>
  </w:footnote>
  <w:footnote w:type="continuationSeparator" w:id="0">
    <w:p w:rsidR="00150251" w:rsidRDefault="00150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29" w:rsidRDefault="00912E60">
    <w:pPr>
      <w:pStyle w:val="Header"/>
    </w:pPr>
    <w:r>
      <w:rPr>
        <w:noProof/>
        <w:lang w:eastAsia="en-GB"/>
      </w:rPr>
      <w:drawing>
        <wp:anchor distT="0" distB="0" distL="114300" distR="114300" simplePos="0" relativeHeight="251657728" behindDoc="1" locked="0" layoutInCell="1" allowOverlap="1">
          <wp:simplePos x="0" y="0"/>
          <wp:positionH relativeFrom="column">
            <wp:posOffset>-1943100</wp:posOffset>
          </wp:positionH>
          <wp:positionV relativeFrom="paragraph">
            <wp:posOffset>-513080</wp:posOffset>
          </wp:positionV>
          <wp:extent cx="7594600" cy="10756900"/>
          <wp:effectExtent l="0" t="0" r="6350" b="6350"/>
          <wp:wrapNone/>
          <wp:docPr id="1" name="Picture 1" descr="redLin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Line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10756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315B"/>
    <w:multiLevelType w:val="hybridMultilevel"/>
    <w:tmpl w:val="5BB81528"/>
    <w:lvl w:ilvl="0" w:tplc="030424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A29C6"/>
    <w:multiLevelType w:val="multilevel"/>
    <w:tmpl w:val="28AE19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12041"/>
    <w:multiLevelType w:val="multilevel"/>
    <w:tmpl w:val="FB9AFF3E"/>
    <w:lvl w:ilvl="0">
      <w:start w:val="1"/>
      <w:numFmt w:val="decimal"/>
      <w:lvlText w:val="%1."/>
      <w:lvlJc w:val="left"/>
      <w:pPr>
        <w:tabs>
          <w:tab w:val="num" w:pos="397"/>
        </w:tabs>
        <w:ind w:left="57" w:hanging="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5A2818"/>
    <w:multiLevelType w:val="hybridMultilevel"/>
    <w:tmpl w:val="0B7CDB54"/>
    <w:lvl w:ilvl="0" w:tplc="030424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82C65"/>
    <w:multiLevelType w:val="hybridMultilevel"/>
    <w:tmpl w:val="B164C3C4"/>
    <w:lvl w:ilvl="0" w:tplc="030424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5E6E"/>
    <w:multiLevelType w:val="multilevel"/>
    <w:tmpl w:val="D97AA2A8"/>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9C5AD9"/>
    <w:multiLevelType w:val="multilevel"/>
    <w:tmpl w:val="DB840180"/>
    <w:lvl w:ilvl="0">
      <w:start w:val="1"/>
      <w:numFmt w:val="decimal"/>
      <w:lvlText w:val="%1."/>
      <w:lvlJc w:val="left"/>
      <w:pPr>
        <w:tabs>
          <w:tab w:val="num" w:pos="1077"/>
        </w:tabs>
        <w:ind w:left="57" w:hanging="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D7E299A"/>
    <w:multiLevelType w:val="hybridMultilevel"/>
    <w:tmpl w:val="F4668C82"/>
    <w:lvl w:ilvl="0" w:tplc="1428C730">
      <w:start w:val="1"/>
      <w:numFmt w:val="decimal"/>
      <w:lvlText w:val="%1."/>
      <w:lvlJc w:val="left"/>
      <w:pPr>
        <w:tabs>
          <w:tab w:val="num" w:pos="340"/>
        </w:tabs>
        <w:ind w:left="57" w:hanging="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DF33BBF"/>
    <w:multiLevelType w:val="multilevel"/>
    <w:tmpl w:val="BBA4151C"/>
    <w:lvl w:ilvl="0">
      <w:start w:val="1"/>
      <w:numFmt w:val="bullet"/>
      <w:lvlText w:val=""/>
      <w:lvlJc w:val="left"/>
      <w:pPr>
        <w:tabs>
          <w:tab w:val="num" w:pos="284"/>
        </w:tabs>
        <w:ind w:left="1021" w:hanging="284"/>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916440"/>
    <w:multiLevelType w:val="multilevel"/>
    <w:tmpl w:val="51ACB508"/>
    <w:lvl w:ilvl="0">
      <w:start w:val="1"/>
      <w:numFmt w:val="decimal"/>
      <w:lvlText w:val="%1."/>
      <w:lvlJc w:val="left"/>
      <w:pPr>
        <w:tabs>
          <w:tab w:val="num" w:pos="567"/>
        </w:tabs>
        <w:ind w:left="57" w:hanging="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C37FAC"/>
    <w:multiLevelType w:val="multilevel"/>
    <w:tmpl w:val="7E561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51553CC"/>
    <w:multiLevelType w:val="multilevel"/>
    <w:tmpl w:val="3ECA16E6"/>
    <w:lvl w:ilvl="0">
      <w:start w:val="1"/>
      <w:numFmt w:val="decimal"/>
      <w:lvlText w:val="%1."/>
      <w:lvlJc w:val="left"/>
      <w:pPr>
        <w:tabs>
          <w:tab w:val="num" w:pos="113"/>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392DEA"/>
    <w:multiLevelType w:val="multilevel"/>
    <w:tmpl w:val="01125064"/>
    <w:lvl w:ilvl="0">
      <w:start w:val="1"/>
      <w:numFmt w:val="bullet"/>
      <w:lvlText w:val=""/>
      <w:lvlJc w:val="left"/>
      <w:pPr>
        <w:tabs>
          <w:tab w:val="num" w:pos="57"/>
        </w:tabs>
        <w:ind w:left="907" w:hanging="56"/>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1734EA"/>
    <w:multiLevelType w:val="multilevel"/>
    <w:tmpl w:val="1BC0D5BC"/>
    <w:lvl w:ilvl="0">
      <w:start w:val="1"/>
      <w:numFmt w:val="decimal"/>
      <w:lvlText w:val="%1."/>
      <w:lvlJc w:val="left"/>
      <w:pPr>
        <w:tabs>
          <w:tab w:val="num" w:pos="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55602B"/>
    <w:multiLevelType w:val="hybridMultilevel"/>
    <w:tmpl w:val="52982AF6"/>
    <w:lvl w:ilvl="0" w:tplc="0304243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205E28"/>
    <w:multiLevelType w:val="multilevel"/>
    <w:tmpl w:val="610C6ED6"/>
    <w:lvl w:ilvl="0">
      <w:start w:val="1"/>
      <w:numFmt w:val="bullet"/>
      <w:lvlText w:val=""/>
      <w:lvlJc w:val="left"/>
      <w:pPr>
        <w:tabs>
          <w:tab w:val="num" w:pos="57"/>
        </w:tabs>
        <w:ind w:left="1021" w:hanging="341"/>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AC648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FBA167A"/>
    <w:multiLevelType w:val="hybridMultilevel"/>
    <w:tmpl w:val="D4C873F6"/>
    <w:lvl w:ilvl="0" w:tplc="446C3212">
      <w:start w:val="1"/>
      <w:numFmt w:val="bullet"/>
      <w:pStyle w:val="BulletedList"/>
      <w:lvlText w:val=""/>
      <w:lvlJc w:val="left"/>
      <w:pPr>
        <w:tabs>
          <w:tab w:val="num" w:pos="113"/>
        </w:tabs>
        <w:ind w:left="851" w:hanging="171"/>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67299"/>
    <w:multiLevelType w:val="multilevel"/>
    <w:tmpl w:val="CEC62DF0"/>
    <w:lvl w:ilvl="0">
      <w:start w:val="1"/>
      <w:numFmt w:val="decimal"/>
      <w:lvlText w:val="%1."/>
      <w:lvlJc w:val="left"/>
      <w:pPr>
        <w:tabs>
          <w:tab w:val="num" w:pos="0"/>
        </w:tabs>
        <w:ind w:left="57" w:hanging="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45710C0"/>
    <w:multiLevelType w:val="multilevel"/>
    <w:tmpl w:val="13E81800"/>
    <w:lvl w:ilvl="0">
      <w:start w:val="1"/>
      <w:numFmt w:val="bullet"/>
      <w:lvlText w:val=""/>
      <w:lvlJc w:val="left"/>
      <w:pPr>
        <w:tabs>
          <w:tab w:val="num" w:pos="57"/>
        </w:tabs>
        <w:ind w:left="1021" w:hanging="284"/>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1D253A"/>
    <w:multiLevelType w:val="multilevel"/>
    <w:tmpl w:val="9510EDEA"/>
    <w:lvl w:ilvl="0">
      <w:start w:val="1"/>
      <w:numFmt w:val="bullet"/>
      <w:lvlText w:val=""/>
      <w:lvlJc w:val="left"/>
      <w:pPr>
        <w:tabs>
          <w:tab w:val="num" w:pos="113"/>
        </w:tabs>
        <w:ind w:left="1021" w:hanging="284"/>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A4699D"/>
    <w:multiLevelType w:val="hybridMultilevel"/>
    <w:tmpl w:val="0D5A9406"/>
    <w:lvl w:ilvl="0" w:tplc="030424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6261D"/>
    <w:multiLevelType w:val="hybridMultilevel"/>
    <w:tmpl w:val="B50032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545F08A0"/>
    <w:multiLevelType w:val="multilevel"/>
    <w:tmpl w:val="4AF89180"/>
    <w:lvl w:ilvl="0">
      <w:start w:val="1"/>
      <w:numFmt w:val="bullet"/>
      <w:lvlText w:val=""/>
      <w:lvlJc w:val="left"/>
      <w:pPr>
        <w:tabs>
          <w:tab w:val="num" w:pos="57"/>
        </w:tabs>
        <w:ind w:left="1021" w:hanging="170"/>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093C8F"/>
    <w:multiLevelType w:val="hybridMultilevel"/>
    <w:tmpl w:val="E5D83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B353B4"/>
    <w:multiLevelType w:val="multilevel"/>
    <w:tmpl w:val="51DCE9FE"/>
    <w:lvl w:ilvl="0">
      <w:start w:val="1"/>
      <w:numFmt w:val="bullet"/>
      <w:lvlText w:val=""/>
      <w:lvlJc w:val="left"/>
      <w:pPr>
        <w:tabs>
          <w:tab w:val="num" w:pos="57"/>
        </w:tabs>
        <w:ind w:left="794" w:hanging="114"/>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641A89"/>
    <w:multiLevelType w:val="multilevel"/>
    <w:tmpl w:val="D422BA90"/>
    <w:lvl w:ilvl="0">
      <w:start w:val="1"/>
      <w:numFmt w:val="bullet"/>
      <w:lvlText w:val=""/>
      <w:lvlJc w:val="left"/>
      <w:pPr>
        <w:tabs>
          <w:tab w:val="num" w:pos="57"/>
        </w:tabs>
        <w:ind w:left="1021" w:hanging="170"/>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D6095A"/>
    <w:multiLevelType w:val="hybridMultilevel"/>
    <w:tmpl w:val="D5C6C13E"/>
    <w:lvl w:ilvl="0" w:tplc="030424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2B552F"/>
    <w:multiLevelType w:val="hybridMultilevel"/>
    <w:tmpl w:val="88D844D4"/>
    <w:lvl w:ilvl="0" w:tplc="030424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9636DE"/>
    <w:multiLevelType w:val="hybridMultilevel"/>
    <w:tmpl w:val="28AE1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435D11"/>
    <w:multiLevelType w:val="multilevel"/>
    <w:tmpl w:val="D4C873F6"/>
    <w:lvl w:ilvl="0">
      <w:start w:val="1"/>
      <w:numFmt w:val="bullet"/>
      <w:lvlText w:val=""/>
      <w:lvlJc w:val="left"/>
      <w:pPr>
        <w:tabs>
          <w:tab w:val="num" w:pos="113"/>
        </w:tabs>
        <w:ind w:left="851" w:hanging="171"/>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9"/>
  </w:num>
  <w:num w:numId="3">
    <w:abstractNumId w:val="1"/>
  </w:num>
  <w:num w:numId="4">
    <w:abstractNumId w:val="17"/>
  </w:num>
  <w:num w:numId="5">
    <w:abstractNumId w:val="16"/>
  </w:num>
  <w:num w:numId="6">
    <w:abstractNumId w:val="8"/>
  </w:num>
  <w:num w:numId="7">
    <w:abstractNumId w:val="20"/>
  </w:num>
  <w:num w:numId="8">
    <w:abstractNumId w:val="19"/>
  </w:num>
  <w:num w:numId="9">
    <w:abstractNumId w:val="15"/>
  </w:num>
  <w:num w:numId="10">
    <w:abstractNumId w:val="23"/>
  </w:num>
  <w:num w:numId="11">
    <w:abstractNumId w:val="12"/>
  </w:num>
  <w:num w:numId="12">
    <w:abstractNumId w:val="26"/>
  </w:num>
  <w:num w:numId="13">
    <w:abstractNumId w:val="25"/>
  </w:num>
  <w:num w:numId="14">
    <w:abstractNumId w:val="24"/>
  </w:num>
  <w:num w:numId="15">
    <w:abstractNumId w:val="30"/>
  </w:num>
  <w:num w:numId="16">
    <w:abstractNumId w:val="14"/>
  </w:num>
  <w:num w:numId="17">
    <w:abstractNumId w:val="4"/>
  </w:num>
  <w:num w:numId="18">
    <w:abstractNumId w:val="28"/>
  </w:num>
  <w:num w:numId="19">
    <w:abstractNumId w:val="0"/>
  </w:num>
  <w:num w:numId="20">
    <w:abstractNumId w:val="7"/>
  </w:num>
  <w:num w:numId="21">
    <w:abstractNumId w:val="10"/>
  </w:num>
  <w:num w:numId="22">
    <w:abstractNumId w:val="13"/>
  </w:num>
  <w:num w:numId="23">
    <w:abstractNumId w:val="11"/>
  </w:num>
  <w:num w:numId="24">
    <w:abstractNumId w:val="5"/>
  </w:num>
  <w:num w:numId="25">
    <w:abstractNumId w:val="18"/>
  </w:num>
  <w:num w:numId="26">
    <w:abstractNumId w:val="6"/>
  </w:num>
  <w:num w:numId="27">
    <w:abstractNumId w:val="9"/>
  </w:num>
  <w:num w:numId="28">
    <w:abstractNumId w:val="2"/>
  </w:num>
  <w:num w:numId="29">
    <w:abstractNumId w:val="3"/>
  </w:num>
  <w:num w:numId="30">
    <w:abstractNumId w:val="27"/>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BB"/>
    <w:rsid w:val="0013753B"/>
    <w:rsid w:val="00150251"/>
    <w:rsid w:val="006438FA"/>
    <w:rsid w:val="007347BB"/>
    <w:rsid w:val="00912E60"/>
    <w:rsid w:val="00A75A29"/>
    <w:rsid w:val="00CA2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957D5A-B5F8-4A28-88C7-CB965CD0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40" w:after="240" w:line="288" w:lineRule="auto"/>
    </w:pPr>
    <w:rPr>
      <w:rFonts w:ascii="Arial" w:hAnsi="Arial"/>
      <w:sz w:val="24"/>
      <w:szCs w:val="24"/>
      <w:lang w:eastAsia="en-US"/>
    </w:rPr>
  </w:style>
  <w:style w:type="paragraph" w:styleId="Heading1">
    <w:name w:val="heading 1"/>
    <w:basedOn w:val="Normal"/>
    <w:next w:val="Normal"/>
    <w:qFormat/>
    <w:locked/>
    <w:pPr>
      <w:keepNext/>
      <w:spacing w:line="240" w:lineRule="auto"/>
      <w:outlineLvl w:val="0"/>
    </w:pPr>
    <w:rPr>
      <w:rFonts w:cs="Arial"/>
      <w:b/>
      <w:bCs/>
      <w:color w:val="FE000C"/>
      <w:kern w:val="32"/>
      <w:sz w:val="32"/>
      <w:szCs w:val="32"/>
    </w:rPr>
  </w:style>
  <w:style w:type="paragraph" w:styleId="Heading2">
    <w:name w:val="heading 2"/>
    <w:basedOn w:val="Normal"/>
    <w:next w:val="Normal"/>
    <w:qFormat/>
    <w:locked/>
    <w:pPr>
      <w:keepNext/>
      <w:spacing w:before="240" w:after="60"/>
      <w:outlineLvl w:val="1"/>
    </w:pPr>
    <w:rPr>
      <w:rFonts w:cs="Arial"/>
      <w:bCs/>
      <w:i/>
      <w:iCs/>
      <w:caps/>
      <w:color w:val="FE000C"/>
      <w:sz w:val="28"/>
      <w:szCs w:val="28"/>
    </w:rPr>
  </w:style>
  <w:style w:type="paragraph" w:styleId="Heading3">
    <w:name w:val="heading 3"/>
    <w:basedOn w:val="Normal"/>
    <w:next w:val="Normal"/>
    <w:qFormat/>
    <w:locked/>
    <w:pPr>
      <w:keepNext/>
      <w:spacing w:before="240" w:after="60"/>
      <w:outlineLvl w:val="2"/>
    </w:pPr>
    <w:rPr>
      <w:rFonts w:cs="Arial"/>
      <w:b/>
      <w:bCs/>
      <w:szCs w:val="26"/>
    </w:rPr>
  </w:style>
  <w:style w:type="paragraph" w:styleId="Heading4">
    <w:name w:val="heading 4"/>
    <w:basedOn w:val="Heading2"/>
    <w:next w:val="Normal"/>
    <w:qFormat/>
    <w:locked/>
    <w:pPr>
      <w:outlineLvl w:val="3"/>
    </w:pPr>
    <w:rPr>
      <w:bCs w:val="0"/>
      <w:i w:val="0"/>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locked/>
    <w:pPr>
      <w:tabs>
        <w:tab w:val="center" w:pos="4153"/>
        <w:tab w:val="right" w:pos="8306"/>
      </w:tabs>
    </w:pPr>
  </w:style>
  <w:style w:type="paragraph" w:styleId="ListParagraph">
    <w:name w:val="List Paragraph"/>
    <w:basedOn w:val="Normal"/>
    <w:qFormat/>
    <w:pPr>
      <w:spacing w:before="0" w:after="200" w:line="276" w:lineRule="auto"/>
      <w:ind w:left="720"/>
      <w:contextualSpacing/>
    </w:pPr>
    <w:rPr>
      <w:rFonts w:ascii="Calibri" w:eastAsia="Calibri" w:hAnsi="Calibri"/>
      <w:sz w:val="22"/>
      <w:szCs w:val="22"/>
    </w:rPr>
  </w:style>
  <w:style w:type="paragraph" w:customStyle="1" w:styleId="BulletedList">
    <w:name w:val="Bulleted List"/>
    <w:basedOn w:val="Normal"/>
    <w:locked/>
    <w:pPr>
      <w:numPr>
        <w:numId w:val="4"/>
      </w:numPr>
      <w:spacing w:after="100"/>
      <w:ind w:left="850" w:hanging="170"/>
    </w:pPr>
    <w:rPr>
      <w:lang w:val="en-US"/>
    </w:rPr>
  </w:style>
  <w:style w:type="paragraph" w:styleId="Footer">
    <w:name w:val="footer"/>
    <w:basedOn w:val="Normal"/>
    <w:semiHidden/>
    <w:locked/>
    <w:pPr>
      <w:tabs>
        <w:tab w:val="center" w:pos="4153"/>
        <w:tab w:val="right" w:pos="8306"/>
      </w:tabs>
    </w:pPr>
  </w:style>
  <w:style w:type="paragraph" w:customStyle="1" w:styleId="FormLabel">
    <w:name w:val="Form Label"/>
    <w:basedOn w:val="Normal"/>
    <w:locked/>
    <w:pPr>
      <w:spacing w:before="20" w:after="20"/>
    </w:pPr>
  </w:style>
  <w:style w:type="paragraph" w:customStyle="1" w:styleId="NoBulletList">
    <w:name w:val="No Bullet List"/>
    <w:basedOn w:val="BulletedList"/>
    <w:locked/>
    <w:pPr>
      <w:numPr>
        <w:numId w:val="0"/>
      </w:numPr>
      <w:ind w:left="1440"/>
    </w:pPr>
  </w:style>
  <w:style w:type="paragraph" w:customStyle="1" w:styleId="Note">
    <w:name w:val="Note"/>
    <w:basedOn w:val="Normal"/>
    <w:locked/>
    <w:rPr>
      <w:i/>
      <w:sz w:val="20"/>
    </w:rPr>
  </w:style>
  <w:style w:type="paragraph" w:customStyle="1" w:styleId="SignOffDetails">
    <w:name w:val="Sign Off Details"/>
    <w:basedOn w:val="Normal"/>
    <w:locked/>
    <w:pPr>
      <w:spacing w:before="240" w:line="480" w:lineRule="auto"/>
    </w:pPr>
    <w:rPr>
      <w:caps/>
    </w:rPr>
  </w:style>
  <w:style w:type="character" w:customStyle="1" w:styleId="Heading1Char">
    <w:name w:val="Heading 1 Char"/>
    <w:basedOn w:val="DefaultParagraphFont"/>
    <w:rPr>
      <w:rFonts w:ascii="Arial" w:hAnsi="Arial" w:cs="Arial"/>
      <w:b/>
      <w:bCs/>
      <w:color w:val="FE000C"/>
      <w:kern w:val="32"/>
      <w:sz w:val="32"/>
      <w:szCs w:val="32"/>
      <w:lang w:val="en-GB" w:eastAsia="en-US" w:bidi="ar-SA"/>
    </w:rPr>
  </w:style>
  <w:style w:type="character" w:customStyle="1" w:styleId="Heading2Char">
    <w:name w:val="Heading 2 Char"/>
    <w:basedOn w:val="DefaultParagraphFont"/>
    <w:rPr>
      <w:rFonts w:ascii="Arial" w:hAnsi="Arial" w:cs="Arial"/>
      <w:bCs/>
      <w:i/>
      <w:iCs/>
      <w:caps/>
      <w:color w:val="FE000C"/>
      <w:sz w:val="28"/>
      <w:szCs w:val="28"/>
      <w:lang w:val="en-GB" w:eastAsia="en-US" w:bidi="ar-SA"/>
    </w:rPr>
  </w:style>
  <w:style w:type="paragraph" w:styleId="BalloonText">
    <w:name w:val="Balloon Text"/>
    <w:basedOn w:val="Normal"/>
    <w:semiHidden/>
    <w:rPr>
      <w:rFonts w:ascii="Tahoma" w:hAnsi="Tahoma" w:cs="Tahoma"/>
      <w:sz w:val="16"/>
      <w:szCs w:val="16"/>
    </w:rPr>
  </w:style>
  <w:style w:type="paragraph" w:customStyle="1" w:styleId="Editable">
    <w:name w:val="Editable"/>
    <w:basedOn w:val="Normal"/>
    <w:rPr>
      <w:i/>
    </w:rPr>
  </w:style>
  <w:style w:type="character" w:customStyle="1" w:styleId="EditableChar">
    <w:name w:val="Editable Char"/>
    <w:basedOn w:val="DefaultParagraphFont"/>
    <w:rPr>
      <w:rFonts w:ascii="Arial" w:hAnsi="Arial"/>
      <w:i/>
      <w:sz w:val="24"/>
      <w:szCs w:val="24"/>
      <w:lang w:val="en-GB" w:eastAsia="en-US" w:bidi="ar-SA"/>
    </w:rPr>
  </w:style>
  <w:style w:type="character" w:customStyle="1" w:styleId="Heading4Char">
    <w:name w:val="Heading 4 Char"/>
    <w:basedOn w:val="Heading2Char"/>
    <w:rPr>
      <w:rFonts w:ascii="Arial" w:hAnsi="Arial" w:cs="Arial"/>
      <w:bCs/>
      <w:i/>
      <w:iCs/>
      <w:caps/>
      <w:color w:val="FE000C"/>
      <w:sz w:val="28"/>
      <w:szCs w:val="28"/>
      <w:lang w:val="en-GB" w:eastAsia="en-US" w:bidi="ar-SA"/>
    </w:rPr>
  </w:style>
  <w:style w:type="character" w:styleId="Hyperlink">
    <w:name w:val="Hyperlink"/>
    <w:basedOn w:val="DefaultParagraphFont"/>
    <w:uiPriority w:val="99"/>
    <w:unhideWhenUsed/>
    <w:rsid w:val="007347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w@blueyonder.co.uk" TargetMode="External"/><Relationship Id="rId3" Type="http://schemas.openxmlformats.org/officeDocument/2006/relationships/settings" Target="settings.xml"/><Relationship Id="rId7" Type="http://schemas.openxmlformats.org/officeDocument/2006/relationships/hyperlink" Target="mailto:kevincoakley@tiscali.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nsley_jones@hotmai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TEMPLATE 1: CODE OF CONDUCT FOR</vt:lpstr>
    </vt:vector>
  </TitlesOfParts>
  <Company>Think</Company>
  <LinksUpToDate>false</LinksUpToDate>
  <CharactersWithSpaces>2866</CharactersWithSpaces>
  <SharedDoc>false</SharedDoc>
  <HLinks>
    <vt:vector size="6" baseType="variant">
      <vt:variant>
        <vt:i4>327706</vt:i4>
      </vt:variant>
      <vt:variant>
        <vt:i4>-1</vt:i4>
      </vt:variant>
      <vt:variant>
        <vt:i4>2049</vt:i4>
      </vt:variant>
      <vt:variant>
        <vt:i4>1</vt:i4>
      </vt:variant>
      <vt:variant>
        <vt:lpwstr>redLineBg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1: CODE OF CONDUCT FOR</dc:title>
  <dc:creator>arron.cupid</dc:creator>
  <cp:lastModifiedBy>Don</cp:lastModifiedBy>
  <cp:revision>2</cp:revision>
  <cp:lastPrinted>2008-03-19T16:52:00Z</cp:lastPrinted>
  <dcterms:created xsi:type="dcterms:W3CDTF">2015-08-24T09:20:00Z</dcterms:created>
  <dcterms:modified xsi:type="dcterms:W3CDTF">2015-08-24T09:20:00Z</dcterms:modified>
</cp:coreProperties>
</file>