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994C" w14:textId="77777777" w:rsidR="00D833C4" w:rsidRPr="00D833C4" w:rsidRDefault="00B72BE2" w:rsidP="00B72BE2">
      <w:pPr>
        <w:rPr>
          <w:b/>
          <w:sz w:val="36"/>
          <w:szCs w:val="36"/>
        </w:rPr>
      </w:pPr>
      <w:r w:rsidRPr="00D833C4">
        <w:rPr>
          <w:b/>
          <w:sz w:val="36"/>
          <w:szCs w:val="36"/>
        </w:rPr>
        <w:t xml:space="preserve">Midland Region Hockey Association </w:t>
      </w:r>
      <w:r w:rsidR="00101634">
        <w:rPr>
          <w:b/>
          <w:sz w:val="36"/>
          <w:szCs w:val="36"/>
        </w:rPr>
        <w:t>Ltd</w:t>
      </w:r>
    </w:p>
    <w:p w14:paraId="679CC93B" w14:textId="6036A220" w:rsidR="00B72BE2" w:rsidRPr="00D833C4" w:rsidRDefault="00A408CE" w:rsidP="00B72BE2">
      <w:pPr>
        <w:rPr>
          <w:b/>
          <w:sz w:val="36"/>
          <w:szCs w:val="36"/>
        </w:rPr>
      </w:pPr>
      <w:r>
        <w:rPr>
          <w:b/>
          <w:sz w:val="36"/>
          <w:szCs w:val="36"/>
        </w:rPr>
        <w:t>Midland</w:t>
      </w:r>
      <w:r w:rsidR="00B72BE2" w:rsidRPr="00D833C4">
        <w:rPr>
          <w:b/>
          <w:sz w:val="36"/>
          <w:szCs w:val="36"/>
        </w:rPr>
        <w:t xml:space="preserve"> </w:t>
      </w:r>
      <w:r w:rsidR="00BC76A0">
        <w:rPr>
          <w:b/>
          <w:sz w:val="36"/>
          <w:szCs w:val="36"/>
        </w:rPr>
        <w:t>Wom</w:t>
      </w:r>
      <w:r w:rsidR="00B72BE2" w:rsidRPr="00D833C4">
        <w:rPr>
          <w:b/>
          <w:sz w:val="36"/>
          <w:szCs w:val="36"/>
        </w:rPr>
        <w:t>en's League</w:t>
      </w:r>
      <w:r w:rsidR="009B482E">
        <w:rPr>
          <w:b/>
          <w:sz w:val="36"/>
          <w:szCs w:val="36"/>
        </w:rPr>
        <w:t xml:space="preserve"> Website</w:t>
      </w:r>
    </w:p>
    <w:p w14:paraId="04E0C75C" w14:textId="77777777" w:rsidR="00D833C4" w:rsidRPr="00C928E2" w:rsidRDefault="00D833C4" w:rsidP="00D833C4">
      <w:pPr>
        <w:rPr>
          <w:b/>
        </w:rPr>
      </w:pPr>
      <w:r w:rsidRPr="00C928E2">
        <w:rPr>
          <w:b/>
        </w:rPr>
        <w:t>Brief Description of Midland Region Hockey Association</w:t>
      </w:r>
      <w:r w:rsidR="00101634">
        <w:rPr>
          <w:b/>
        </w:rPr>
        <w:t xml:space="preserve"> Ltd</w:t>
      </w:r>
      <w:r w:rsidRPr="00C928E2">
        <w:rPr>
          <w:b/>
        </w:rPr>
        <w:t xml:space="preserve"> (MRHA) and Midlands </w:t>
      </w:r>
      <w:r w:rsidR="00BC76A0">
        <w:rPr>
          <w:b/>
        </w:rPr>
        <w:t>Wom</w:t>
      </w:r>
      <w:r w:rsidRPr="00C928E2">
        <w:rPr>
          <w:b/>
        </w:rPr>
        <w:t>en's League</w:t>
      </w:r>
    </w:p>
    <w:p w14:paraId="3E4CCF9E" w14:textId="77777777" w:rsidR="00D833C4" w:rsidRDefault="00101634" w:rsidP="00FD38DF">
      <w:r>
        <w:t xml:space="preserve">MRHA is a company limited by guarantee (Company Number </w:t>
      </w:r>
      <w:r w:rsidR="00FF2B0F" w:rsidRPr="00FF2B0F">
        <w:t>11511997</w:t>
      </w:r>
      <w:r w:rsidR="00FF2B0F">
        <w:t xml:space="preserve"> and Registered Office 31 High Meadows, Wolverhampton WV6 8PH).</w:t>
      </w:r>
      <w:r>
        <w:t xml:space="preserve"> </w:t>
      </w:r>
      <w:r w:rsidR="00D833C4">
        <w:t xml:space="preserve">MRHA </w:t>
      </w:r>
      <w:r w:rsidR="00B3319B" w:rsidRPr="00B3319B">
        <w:t>is the governing body for all hockey within the Midland</w:t>
      </w:r>
      <w:r w:rsidR="00B3319B">
        <w:t>s and is subject to overriding powers of England Hockey Ltd</w:t>
      </w:r>
      <w:r w:rsidR="00FD38DF">
        <w:t>,</w:t>
      </w:r>
      <w:r w:rsidR="00B3319B">
        <w:t xml:space="preserve"> the controlling body for field hockey in England. MRHA has delegated powers to the Midland</w:t>
      </w:r>
      <w:r w:rsidR="00B3319B" w:rsidRPr="00B72BE2">
        <w:t xml:space="preserve"> </w:t>
      </w:r>
      <w:r w:rsidR="00BC76A0">
        <w:t>Wom</w:t>
      </w:r>
      <w:r w:rsidR="00B3319B" w:rsidRPr="00B72BE2">
        <w:t>en's Midland League</w:t>
      </w:r>
      <w:r w:rsidR="00B3319B">
        <w:t xml:space="preserve"> Committee </w:t>
      </w:r>
      <w:r w:rsidR="00FD38DF">
        <w:t xml:space="preserve">to administer the </w:t>
      </w:r>
      <w:r w:rsidR="00FD38DF" w:rsidRPr="00FD38DF">
        <w:t xml:space="preserve">Midlands </w:t>
      </w:r>
      <w:r w:rsidR="00BC76A0">
        <w:t>Wom</w:t>
      </w:r>
      <w:r w:rsidR="00FD38DF" w:rsidRPr="00FD38DF">
        <w:t>en's League</w:t>
      </w:r>
      <w:r w:rsidR="00FD38DF">
        <w:t>.</w:t>
      </w:r>
      <w:r w:rsidR="00D833C4">
        <w:t xml:space="preserve"> </w:t>
      </w:r>
    </w:p>
    <w:p w14:paraId="23C5A6E8" w14:textId="77777777" w:rsidR="00B72BE2" w:rsidRPr="00EB6DA9" w:rsidRDefault="00B72BE2" w:rsidP="00B72BE2">
      <w:pPr>
        <w:rPr>
          <w:b/>
        </w:rPr>
      </w:pPr>
      <w:r w:rsidRPr="00EB6DA9">
        <w:rPr>
          <w:b/>
        </w:rPr>
        <w:t>Website terms of use</w:t>
      </w:r>
    </w:p>
    <w:p w14:paraId="70A0E932" w14:textId="77777777" w:rsidR="00EB6DA9" w:rsidRPr="00EB6DA9" w:rsidRDefault="00EB6DA9" w:rsidP="00B72BE2">
      <w:pPr>
        <w:rPr>
          <w:u w:val="single"/>
        </w:rPr>
      </w:pPr>
      <w:r w:rsidRPr="00EB6DA9">
        <w:rPr>
          <w:u w:val="single"/>
        </w:rPr>
        <w:t>Warranties and representations</w:t>
      </w:r>
    </w:p>
    <w:p w14:paraId="681F17FA" w14:textId="77777777" w:rsidR="00B72BE2" w:rsidRDefault="00B72BE2" w:rsidP="00B72BE2">
      <w:r>
        <w:t>Although MRHA attempts to provide accurate information, names, images, pictures, logos, icons, documents, results, and materials (collectively, the "Contents") on the website, use of the website and its Contents is at the user's sole risk. The website and its Contents are provided without any representations or warranties of any kind whatsoever, either express or implied, including, but not limited to, any warranties of title or accuracy and any implied warranties of merchantability, fitness for a particular purpose, or non-infringement, with the sole exception of warranties (if any) which cannot be expressly excluded under applicable law.</w:t>
      </w:r>
    </w:p>
    <w:p w14:paraId="0BE7B28E" w14:textId="77777777" w:rsidR="00B72BE2" w:rsidRPr="00F17524" w:rsidRDefault="00B72BE2" w:rsidP="00B72BE2">
      <w:pPr>
        <w:rPr>
          <w:u w:val="single"/>
        </w:rPr>
      </w:pPr>
      <w:r w:rsidRPr="00F17524">
        <w:rPr>
          <w:u w:val="single"/>
        </w:rPr>
        <w:t xml:space="preserve">Limitation of liability </w:t>
      </w:r>
    </w:p>
    <w:p w14:paraId="52B9B82B" w14:textId="77777777" w:rsidR="00B72BE2" w:rsidRDefault="00B72BE2" w:rsidP="00B72BE2">
      <w:r>
        <w:t>In no event will MRHA be liable for any damages, including, without limitation, indirect, incidental, special, consequential or punitive damages, whether under a contract, tort or any other theory of liability, arising in connection with any party's use of the website or in connection with any failure of performance, error, omission, interruption, defect, delay in operation or transmission, computer virus, line system failure, loss of data, or loss of use related to this website or any website operated by any third party or any Contents of this website or any other website, even if MRHA is aware of the possibility of such damages.</w:t>
      </w:r>
    </w:p>
    <w:p w14:paraId="39DB2782" w14:textId="77777777" w:rsidR="00B72BE2" w:rsidRPr="002F2E03" w:rsidRDefault="00B72BE2" w:rsidP="00B72BE2">
      <w:pPr>
        <w:rPr>
          <w:u w:val="single"/>
        </w:rPr>
      </w:pPr>
      <w:r w:rsidRPr="002F2E03">
        <w:rPr>
          <w:u w:val="single"/>
        </w:rPr>
        <w:t xml:space="preserve">Use of website </w:t>
      </w:r>
    </w:p>
    <w:p w14:paraId="2787708F" w14:textId="77777777" w:rsidR="00B72BE2" w:rsidRDefault="00B72BE2" w:rsidP="00B72BE2">
      <w:r>
        <w:t>The Contents are included in this website solely for the personal use of website users</w:t>
      </w:r>
      <w:r w:rsidR="00FD38DF">
        <w:t xml:space="preserve"> to </w:t>
      </w:r>
      <w:r w:rsidR="00A408CE">
        <w:t xml:space="preserve">administer and </w:t>
      </w:r>
      <w:r w:rsidR="00FD38DF">
        <w:t xml:space="preserve">participate in the </w:t>
      </w:r>
      <w:r w:rsidR="00A408CE">
        <w:t>Midland</w:t>
      </w:r>
      <w:r w:rsidR="00BC76A0">
        <w:t xml:space="preserve"> Wom</w:t>
      </w:r>
      <w:r w:rsidR="00FD38DF" w:rsidRPr="00FD38DF">
        <w:t>en's Midland League</w:t>
      </w:r>
      <w:r>
        <w:t>. You may not copy (other than a copy for personal use</w:t>
      </w:r>
      <w:r w:rsidR="002F2E03">
        <w:t xml:space="preserve"> which should be destroyed after use</w:t>
      </w:r>
      <w:r>
        <w:t>), modify, distribute, transmit, display, perform, reproduce, transfer, resell, or republish any of the Contents of this website without the prior written consent of MRHA, which may be withheld in its sole discretion.</w:t>
      </w:r>
    </w:p>
    <w:p w14:paraId="11F5D89F" w14:textId="77777777" w:rsidR="00B72BE2" w:rsidRPr="002F2E03" w:rsidRDefault="00B72BE2" w:rsidP="00B72BE2">
      <w:pPr>
        <w:rPr>
          <w:u w:val="single"/>
        </w:rPr>
      </w:pPr>
      <w:r w:rsidRPr="002F2E03">
        <w:rPr>
          <w:u w:val="single"/>
        </w:rPr>
        <w:t xml:space="preserve">Copyrights and other intellectual property </w:t>
      </w:r>
    </w:p>
    <w:p w14:paraId="1F8407DB" w14:textId="77777777" w:rsidR="00B72BE2" w:rsidRDefault="00B72BE2" w:rsidP="00B72BE2">
      <w:r>
        <w:t>Except where otherwise expressly noted or as noted below, all Contents of this website, are the sole and exclusive property of MRHA.</w:t>
      </w:r>
    </w:p>
    <w:p w14:paraId="272E29F6" w14:textId="77777777" w:rsidR="00B72BE2" w:rsidRPr="002F2E03" w:rsidRDefault="00B72BE2" w:rsidP="00B72BE2">
      <w:pPr>
        <w:rPr>
          <w:u w:val="single"/>
        </w:rPr>
      </w:pPr>
      <w:r w:rsidRPr="002F2E03">
        <w:rPr>
          <w:u w:val="single"/>
        </w:rPr>
        <w:t xml:space="preserve">Links to other websites </w:t>
      </w:r>
    </w:p>
    <w:p w14:paraId="310C8E32" w14:textId="77777777" w:rsidR="00B72BE2" w:rsidRDefault="00B72BE2" w:rsidP="00B72BE2">
      <w:r>
        <w:t xml:space="preserve">MRHA may establish links between this website and one or more websites operated by third parties. MRHA has no control over any other websites, the contents therein or the products/services offered. The existence of any such links shall not constitute an endorsement, representation or </w:t>
      </w:r>
      <w:r>
        <w:lastRenderedPageBreak/>
        <w:t>warranty by MRHA of such websites, the contents of the websites, the products or services of the websites or the operators of the websites. MRHA disclaims responsibility for the privacy policies and customer information practices of third-party internet sites hyperlinked from our site.</w:t>
      </w:r>
    </w:p>
    <w:p w14:paraId="49B7E71C" w14:textId="77777777" w:rsidR="00B72BE2" w:rsidRPr="002F2E03" w:rsidRDefault="00B72BE2" w:rsidP="00B72BE2">
      <w:pPr>
        <w:rPr>
          <w:u w:val="single"/>
        </w:rPr>
      </w:pPr>
      <w:r w:rsidRPr="002F2E03">
        <w:rPr>
          <w:u w:val="single"/>
        </w:rPr>
        <w:t xml:space="preserve">Modifications </w:t>
      </w:r>
    </w:p>
    <w:p w14:paraId="2F29F9EF" w14:textId="77777777" w:rsidR="00B72BE2" w:rsidRDefault="00B72BE2" w:rsidP="00B72BE2">
      <w:r>
        <w:t>MRHA may, at any time, make modifications, changes, and alterations to the Contents of this website, including these terms and conditions, without prior notice. You are responsible for regularly reviewing these terms and conditions. Your continued use of this website following any modifications, changes, or alterations shall constitute your acceptance of such modifications, changes, or alterations.</w:t>
      </w:r>
    </w:p>
    <w:p w14:paraId="78661AB7" w14:textId="77777777" w:rsidR="00B72BE2" w:rsidRPr="002F2E03" w:rsidRDefault="00B72BE2" w:rsidP="00B72BE2">
      <w:pPr>
        <w:rPr>
          <w:u w:val="single"/>
        </w:rPr>
      </w:pPr>
      <w:r w:rsidRPr="002F2E03">
        <w:rPr>
          <w:u w:val="single"/>
        </w:rPr>
        <w:t xml:space="preserve">Waiver </w:t>
      </w:r>
    </w:p>
    <w:p w14:paraId="001BD6F8" w14:textId="77777777" w:rsidR="00B72BE2" w:rsidRDefault="00B72BE2" w:rsidP="00B72BE2">
      <w:r>
        <w:t>No waiver by MRHA of any right under these terms of use will be deemed a waiver of any other right of these terms of use at that time or a waiver of that or any other right at any other time.</w:t>
      </w:r>
    </w:p>
    <w:p w14:paraId="47129E91" w14:textId="77777777" w:rsidR="009B482E" w:rsidRPr="000E07C8" w:rsidRDefault="009B482E" w:rsidP="009B482E">
      <w:pPr>
        <w:rPr>
          <w:u w:val="single"/>
        </w:rPr>
      </w:pPr>
      <w:r w:rsidRPr="000E07C8">
        <w:rPr>
          <w:u w:val="single"/>
        </w:rPr>
        <w:t xml:space="preserve">General Data Protection Regulations 2018 </w:t>
      </w:r>
    </w:p>
    <w:p w14:paraId="3059FC8A" w14:textId="1E0679B8" w:rsidR="009B482E" w:rsidRDefault="009B482E" w:rsidP="009B482E">
      <w:r>
        <w:t>In the event of any query or complaint in connection with the information we hold about you, please contact the MRHA Data Compliance Officer Charles Nash either email charleynash10@gmail.com or write to Charles Nash 31 High Meadows Wolverhampton WV6 8PH.</w:t>
      </w:r>
    </w:p>
    <w:p w14:paraId="79784774" w14:textId="77777777" w:rsidR="00995A76" w:rsidRDefault="00995A76" w:rsidP="009B482E">
      <w:bookmarkStart w:id="0" w:name="_GoBack"/>
      <w:bookmarkEnd w:id="0"/>
    </w:p>
    <w:p w14:paraId="5A7EC4BB" w14:textId="35306E5B" w:rsidR="005D7893" w:rsidRDefault="00A408CE" w:rsidP="00B72BE2">
      <w:r>
        <w:t>M</w:t>
      </w:r>
      <w:r w:rsidR="00995A76">
        <w:t xml:space="preserve">RHA </w:t>
      </w:r>
      <w:r w:rsidR="00B72BE2">
        <w:t>201</w:t>
      </w:r>
      <w:r w:rsidR="00D833C4">
        <w:t>8</w:t>
      </w:r>
    </w:p>
    <w:sectPr w:rsidR="005D7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E2"/>
    <w:rsid w:val="00101634"/>
    <w:rsid w:val="002F2E03"/>
    <w:rsid w:val="00387751"/>
    <w:rsid w:val="005D7893"/>
    <w:rsid w:val="0068104B"/>
    <w:rsid w:val="00747D8A"/>
    <w:rsid w:val="00933D69"/>
    <w:rsid w:val="00995A76"/>
    <w:rsid w:val="009B482E"/>
    <w:rsid w:val="00A408CE"/>
    <w:rsid w:val="00AB5005"/>
    <w:rsid w:val="00B3319B"/>
    <w:rsid w:val="00B72BE2"/>
    <w:rsid w:val="00BC3F99"/>
    <w:rsid w:val="00BC76A0"/>
    <w:rsid w:val="00C928E2"/>
    <w:rsid w:val="00D229BF"/>
    <w:rsid w:val="00D833C4"/>
    <w:rsid w:val="00EB6DA9"/>
    <w:rsid w:val="00F17524"/>
    <w:rsid w:val="00FD38DF"/>
    <w:rsid w:val="00FF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CE5B"/>
  <w15:chartTrackingRefBased/>
  <w15:docId w15:val="{257EC3F3-1877-4C46-A5ED-8F9F3770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nash</dc:creator>
  <cp:keywords/>
  <dc:description/>
  <cp:lastModifiedBy>eileen edwards</cp:lastModifiedBy>
  <cp:revision>3</cp:revision>
  <cp:lastPrinted>2018-05-01T23:35:00Z</cp:lastPrinted>
  <dcterms:created xsi:type="dcterms:W3CDTF">2018-08-24T23:14:00Z</dcterms:created>
  <dcterms:modified xsi:type="dcterms:W3CDTF">2018-08-26T15:16:00Z</dcterms:modified>
</cp:coreProperties>
</file>