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8287" w14:textId="77777777" w:rsidR="00324774" w:rsidRDefault="00324774" w:rsidP="00E66221">
      <w:pPr>
        <w:jc w:val="center"/>
        <w:rPr>
          <w:b/>
          <w:sz w:val="36"/>
          <w:szCs w:val="36"/>
        </w:rPr>
      </w:pPr>
      <w:r w:rsidRPr="00324774">
        <w:rPr>
          <w:b/>
          <w:noProof/>
          <w:sz w:val="36"/>
          <w:szCs w:val="36"/>
        </w:rPr>
        <w:drawing>
          <wp:inline distT="0" distB="0" distL="0" distR="0" wp14:anchorId="61FECDA7" wp14:editId="07246307">
            <wp:extent cx="2373549" cy="232607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12576" cy="2364325"/>
                    </a:xfrm>
                    <a:prstGeom prst="rect">
                      <a:avLst/>
                    </a:prstGeom>
                  </pic:spPr>
                </pic:pic>
              </a:graphicData>
            </a:graphic>
          </wp:inline>
        </w:drawing>
      </w:r>
    </w:p>
    <w:p w14:paraId="35A83781" w14:textId="61B6B7F7" w:rsidR="007F4FF3" w:rsidRPr="00E66221" w:rsidRDefault="00741465" w:rsidP="00E66221">
      <w:pPr>
        <w:jc w:val="center"/>
        <w:rPr>
          <w:b/>
          <w:sz w:val="36"/>
          <w:szCs w:val="36"/>
        </w:rPr>
      </w:pPr>
      <w:r w:rsidRPr="00E66221">
        <w:rPr>
          <w:b/>
          <w:sz w:val="36"/>
          <w:szCs w:val="36"/>
        </w:rPr>
        <w:t>Sponsorship Partner with Telford &amp; Wrekin Hockey Club</w:t>
      </w:r>
    </w:p>
    <w:p w14:paraId="11662E20" w14:textId="77777777" w:rsidR="00741465" w:rsidRDefault="00741465"/>
    <w:p w14:paraId="1804486F" w14:textId="269F4952" w:rsidR="00741465" w:rsidRDefault="00741465">
      <w:r>
        <w:t>The club has a rich past play</w:t>
      </w:r>
      <w:r w:rsidR="00324774">
        <w:t>ing</w:t>
      </w:r>
      <w:r>
        <w:t xml:space="preserve"> a significant role i</w:t>
      </w:r>
      <w:r w:rsidR="00324774">
        <w:t>n the forming of the hockey leagues we see today starting over</w:t>
      </w:r>
      <w:r>
        <w:t xml:space="preserve"> 50 years ago.</w:t>
      </w:r>
    </w:p>
    <w:p w14:paraId="775B96BF" w14:textId="77777777" w:rsidR="00741465" w:rsidRDefault="00741465"/>
    <w:p w14:paraId="0FB32815" w14:textId="1E439FA4" w:rsidR="00741465" w:rsidRDefault="00741465">
      <w:r>
        <w:t xml:space="preserve">The </w:t>
      </w:r>
      <w:r w:rsidR="00D60300">
        <w:t xml:space="preserve">club is </w:t>
      </w:r>
      <w:r>
        <w:t xml:space="preserve">based at St Georges Sports &amp; Social Club </w:t>
      </w:r>
      <w:r w:rsidR="00D60300">
        <w:t xml:space="preserve">and </w:t>
      </w:r>
      <w:r>
        <w:t>has open policy welcoming those from all background, young or old to either start up or re-join the sport.</w:t>
      </w:r>
    </w:p>
    <w:p w14:paraId="6715697F" w14:textId="77777777" w:rsidR="00741465" w:rsidRDefault="00741465"/>
    <w:p w14:paraId="3B7D0BFF" w14:textId="77777777" w:rsidR="00741465" w:rsidRDefault="00741465">
      <w:r>
        <w:t>Hockey clubs in the days of playing on grass often had close connection with Rugby and in part I am sure the sport has maintained its strong values on and off the pitch in part down to the historic link.</w:t>
      </w:r>
    </w:p>
    <w:p w14:paraId="47420DD4" w14:textId="77777777" w:rsidR="000C1C16" w:rsidRDefault="000C1C16"/>
    <w:p w14:paraId="4C194FD6" w14:textId="3086703F" w:rsidR="000C1C16" w:rsidRDefault="000C1C16">
      <w:r>
        <w:t>Over many years the club has been very successful developing play</w:t>
      </w:r>
      <w:r w:rsidR="00D60300">
        <w:t>er</w:t>
      </w:r>
      <w:r>
        <w:t>s, in particular young playe</w:t>
      </w:r>
      <w:r w:rsidR="00003DA8">
        <w:t>rs through the junior program. Alt</w:t>
      </w:r>
      <w:r>
        <w:t>hough Telford and Wrekin are not the size of some of the city clubs we have had g</w:t>
      </w:r>
      <w:r w:rsidR="00003DA8">
        <w:t>reat success in producing</w:t>
      </w:r>
      <w:r>
        <w:t xml:space="preserve"> top quality talent.  The Club has currently 9 players that have come through our system currently representing the Uk’s national teams</w:t>
      </w:r>
    </w:p>
    <w:p w14:paraId="0218AC13" w14:textId="77777777" w:rsidR="008D632B" w:rsidRDefault="008D632B"/>
    <w:p w14:paraId="078DF487" w14:textId="3BCE7658" w:rsidR="008D632B" w:rsidRDefault="00324774">
      <w:r>
        <w:t>The Women GB Hockey Gold medal at the 2012 Olympic has seen an increase in interest in the sport. Our England Women side are in the top rankings for the year</w:t>
      </w:r>
      <w:r w:rsidR="00D60300">
        <w:t>s</w:t>
      </w:r>
      <w:r>
        <w:t xml:space="preserve"> Vitality World Cup in London</w:t>
      </w:r>
    </w:p>
    <w:p w14:paraId="6BEA852E" w14:textId="619528FF" w:rsidR="008D632B" w:rsidRDefault="008D632B"/>
    <w:p w14:paraId="3252B39A" w14:textId="15361CC8" w:rsidR="00324774" w:rsidRDefault="00324774">
      <w:r>
        <w:t xml:space="preserve">In no small way the success of the national team has inspired our </w:t>
      </w:r>
      <w:r w:rsidR="00D60300">
        <w:t>ladies’</w:t>
      </w:r>
      <w:r>
        <w:t xml:space="preserve"> section to play to their best resulting in league promotion this year.</w:t>
      </w:r>
    </w:p>
    <w:p w14:paraId="741A5727" w14:textId="77777777" w:rsidR="000C1C16" w:rsidRDefault="000C1C16"/>
    <w:p w14:paraId="318E5E04" w14:textId="5DB4F427" w:rsidR="000C1C16" w:rsidRDefault="000C1C16">
      <w:r>
        <w:t xml:space="preserve">Telford &amp; Wrekin Hockey is one of very few </w:t>
      </w:r>
      <w:r w:rsidR="008D632B">
        <w:t>facilities</w:t>
      </w:r>
      <w:r>
        <w:t xml:space="preserve"> in the region </w:t>
      </w:r>
      <w:r w:rsidR="008D632B">
        <w:t xml:space="preserve">that has a pitch and club house on the same site with many other clubs turning to council run facilities on a rental basis. </w:t>
      </w:r>
      <w:r w:rsidR="00D60300">
        <w:t>This help supports the social aspect of the games so important for the development of our young plays. This makes</w:t>
      </w:r>
      <w:r w:rsidR="008D632B">
        <w:t xml:space="preserve"> the set up at the club special and one that should be preserved.</w:t>
      </w:r>
    </w:p>
    <w:p w14:paraId="3DB99A31" w14:textId="77777777" w:rsidR="008D632B" w:rsidRDefault="008D632B"/>
    <w:p w14:paraId="145D225E" w14:textId="3B047B6F" w:rsidR="008D632B" w:rsidRDefault="008D632B">
      <w:r>
        <w:t>As a club with such a rich past and a very bright future we are seeking value</w:t>
      </w:r>
      <w:r w:rsidR="00D60300">
        <w:t>d</w:t>
      </w:r>
      <w:r>
        <w:t xml:space="preserve"> partners going forward to assist in the growth of the club and enable us to extend our reach into the community we serve.</w:t>
      </w:r>
    </w:p>
    <w:p w14:paraId="36002CD0" w14:textId="3FC3F916" w:rsidR="0098787E" w:rsidRDefault="0098787E"/>
    <w:p w14:paraId="5C378C72" w14:textId="589F9A6E" w:rsidR="0098787E" w:rsidRDefault="00A51C01">
      <w:bookmarkStart w:id="0" w:name="_GoBack"/>
      <w:r w:rsidRPr="00A51C01">
        <w:rPr>
          <w:highlight w:val="yellow"/>
        </w:rPr>
        <w:t>The club also</w:t>
      </w:r>
      <w:r w:rsidR="009C7F11" w:rsidRPr="00A51C01">
        <w:rPr>
          <w:highlight w:val="yellow"/>
        </w:rPr>
        <w:t xml:space="preserve"> claim</w:t>
      </w:r>
      <w:r w:rsidRPr="00A51C01">
        <w:rPr>
          <w:highlight w:val="yellow"/>
        </w:rPr>
        <w:t>s International status. Many p</w:t>
      </w:r>
      <w:r w:rsidR="0098787E" w:rsidRPr="00A51C01">
        <w:rPr>
          <w:highlight w:val="yellow"/>
        </w:rPr>
        <w:t>layers associated with the club ha</w:t>
      </w:r>
      <w:r w:rsidR="009C7F11" w:rsidRPr="00A51C01">
        <w:rPr>
          <w:highlight w:val="yellow"/>
        </w:rPr>
        <w:t xml:space="preserve">ve </w:t>
      </w:r>
      <w:r w:rsidRPr="00A51C01">
        <w:rPr>
          <w:highlight w:val="yellow"/>
        </w:rPr>
        <w:t>moved on to pla</w:t>
      </w:r>
      <w:r>
        <w:rPr>
          <w:highlight w:val="yellow"/>
        </w:rPr>
        <w:t>y for England &amp; GB, Scotland &amp; f</w:t>
      </w:r>
      <w:r w:rsidRPr="00A51C01">
        <w:rPr>
          <w:highlight w:val="yellow"/>
        </w:rPr>
        <w:t>ull International squads. We can also boast men &amp; ladies, U18, U21, Master over 35’s and over 60’s.</w:t>
      </w:r>
    </w:p>
    <w:bookmarkEnd w:id="0"/>
    <w:p w14:paraId="53FC3E73" w14:textId="77777777" w:rsidR="008D632B" w:rsidRDefault="008D632B"/>
    <w:p w14:paraId="0EF49480" w14:textId="77777777" w:rsidR="008D632B" w:rsidRDefault="008D632B">
      <w:r>
        <w:t xml:space="preserve">The reason we have chosen to go down the partnership route is we want to ensure that any contribution you make </w:t>
      </w:r>
      <w:r w:rsidR="003F32D4">
        <w:t>in support us has a value to your business. We are actively seeking businesses that could benefit from the demographic of our club members. The pitch alone see footfall of over 3000 people or more over the course of the season not including the significantly greater footfall if you include the Sports &amp; Social Club.</w:t>
      </w:r>
    </w:p>
    <w:p w14:paraId="57F1BA5B" w14:textId="77777777" w:rsidR="003F32D4" w:rsidRDefault="003F32D4"/>
    <w:p w14:paraId="6ED57B79" w14:textId="77777777" w:rsidR="00324774" w:rsidRDefault="00324774"/>
    <w:p w14:paraId="77517A16" w14:textId="77777777" w:rsidR="00324774" w:rsidRDefault="00324774"/>
    <w:p w14:paraId="38BFC590" w14:textId="77777777" w:rsidR="00324774" w:rsidRDefault="00324774"/>
    <w:p w14:paraId="2F3F001C" w14:textId="77777777" w:rsidR="00324774" w:rsidRDefault="00324774"/>
    <w:p w14:paraId="13750127" w14:textId="77777777" w:rsidR="00324774" w:rsidRDefault="00324774"/>
    <w:p w14:paraId="6F871650" w14:textId="1EF40BCA" w:rsidR="003F32D4" w:rsidRPr="00324774" w:rsidRDefault="003F32D4">
      <w:pPr>
        <w:rPr>
          <w:b/>
          <w:sz w:val="28"/>
          <w:szCs w:val="28"/>
        </w:rPr>
      </w:pPr>
      <w:r w:rsidRPr="00324774">
        <w:rPr>
          <w:b/>
          <w:sz w:val="28"/>
          <w:szCs w:val="28"/>
        </w:rPr>
        <w:t xml:space="preserve">Value Calculator </w:t>
      </w:r>
    </w:p>
    <w:p w14:paraId="2C6FF26D" w14:textId="77777777" w:rsidR="0027471B" w:rsidRDefault="0027471B"/>
    <w:p w14:paraId="5DB400B5" w14:textId="77777777" w:rsidR="003F32D4" w:rsidRDefault="0027471B">
      <w:r>
        <w:t>Example</w:t>
      </w:r>
    </w:p>
    <w:tbl>
      <w:tblPr>
        <w:tblStyle w:val="TableGrid"/>
        <w:tblW w:w="0" w:type="auto"/>
        <w:tblLook w:val="04A0" w:firstRow="1" w:lastRow="0" w:firstColumn="1" w:lastColumn="0" w:noHBand="0" w:noVBand="1"/>
      </w:tblPr>
      <w:tblGrid>
        <w:gridCol w:w="2252"/>
        <w:gridCol w:w="2252"/>
        <w:gridCol w:w="2253"/>
        <w:gridCol w:w="2253"/>
      </w:tblGrid>
      <w:tr w:rsidR="003F32D4" w14:paraId="46138291" w14:textId="77777777" w:rsidTr="003F32D4">
        <w:tc>
          <w:tcPr>
            <w:tcW w:w="2252" w:type="dxa"/>
          </w:tcPr>
          <w:p w14:paraId="5D8C1A09" w14:textId="77777777" w:rsidR="003F32D4" w:rsidRDefault="003F32D4" w:rsidP="0027471B">
            <w:pPr>
              <w:jc w:val="center"/>
            </w:pPr>
            <w:r>
              <w:t>T&amp;WHC Footfall</w:t>
            </w:r>
          </w:p>
        </w:tc>
        <w:tc>
          <w:tcPr>
            <w:tcW w:w="2252" w:type="dxa"/>
          </w:tcPr>
          <w:p w14:paraId="62CFB5E4" w14:textId="77777777" w:rsidR="003F32D4" w:rsidRDefault="0027471B" w:rsidP="0027471B">
            <w:pPr>
              <w:jc w:val="center"/>
            </w:pPr>
            <w:r>
              <w:t>Percentage of our demographic becoming customers</w:t>
            </w:r>
          </w:p>
        </w:tc>
        <w:tc>
          <w:tcPr>
            <w:tcW w:w="2253" w:type="dxa"/>
          </w:tcPr>
          <w:p w14:paraId="5581D7E0" w14:textId="77777777" w:rsidR="003F32D4" w:rsidRDefault="0027471B" w:rsidP="0027471B">
            <w:pPr>
              <w:jc w:val="center"/>
            </w:pPr>
            <w:r>
              <w:t>x Your Average Profit per Customer</w:t>
            </w:r>
          </w:p>
        </w:tc>
        <w:tc>
          <w:tcPr>
            <w:tcW w:w="2253" w:type="dxa"/>
          </w:tcPr>
          <w:p w14:paraId="7143835D" w14:textId="77777777" w:rsidR="003F32D4" w:rsidRDefault="0027471B" w:rsidP="0027471B">
            <w:pPr>
              <w:jc w:val="center"/>
            </w:pPr>
            <w:r>
              <w:t>= Value to your Business</w:t>
            </w:r>
          </w:p>
        </w:tc>
      </w:tr>
      <w:tr w:rsidR="003F32D4" w14:paraId="3E832187" w14:textId="77777777" w:rsidTr="003F32D4">
        <w:tc>
          <w:tcPr>
            <w:tcW w:w="2252" w:type="dxa"/>
          </w:tcPr>
          <w:p w14:paraId="7584D136" w14:textId="77777777" w:rsidR="003F32D4" w:rsidRPr="0027471B" w:rsidRDefault="0027471B" w:rsidP="0027471B">
            <w:pPr>
              <w:jc w:val="center"/>
              <w:rPr>
                <w:sz w:val="40"/>
                <w:szCs w:val="40"/>
              </w:rPr>
            </w:pPr>
            <w:r w:rsidRPr="0027471B">
              <w:rPr>
                <w:sz w:val="40"/>
                <w:szCs w:val="40"/>
              </w:rPr>
              <w:t>3000</w:t>
            </w:r>
          </w:p>
        </w:tc>
        <w:tc>
          <w:tcPr>
            <w:tcW w:w="2252" w:type="dxa"/>
          </w:tcPr>
          <w:p w14:paraId="035AEAF9" w14:textId="77777777" w:rsidR="003F32D4" w:rsidRPr="0027471B" w:rsidRDefault="0027471B" w:rsidP="0027471B">
            <w:pPr>
              <w:jc w:val="center"/>
              <w:rPr>
                <w:sz w:val="40"/>
                <w:szCs w:val="40"/>
              </w:rPr>
            </w:pPr>
            <w:r w:rsidRPr="0027471B">
              <w:rPr>
                <w:sz w:val="40"/>
                <w:szCs w:val="40"/>
              </w:rPr>
              <w:t>3</w:t>
            </w:r>
          </w:p>
        </w:tc>
        <w:tc>
          <w:tcPr>
            <w:tcW w:w="2253" w:type="dxa"/>
          </w:tcPr>
          <w:p w14:paraId="51F50ABA" w14:textId="77777777" w:rsidR="003F32D4" w:rsidRPr="0027471B" w:rsidRDefault="0027471B" w:rsidP="0027471B">
            <w:pPr>
              <w:jc w:val="center"/>
              <w:rPr>
                <w:sz w:val="40"/>
                <w:szCs w:val="40"/>
              </w:rPr>
            </w:pPr>
            <w:r w:rsidRPr="0027471B">
              <w:rPr>
                <w:sz w:val="40"/>
                <w:szCs w:val="40"/>
              </w:rPr>
              <w:t>£35</w:t>
            </w:r>
          </w:p>
        </w:tc>
        <w:tc>
          <w:tcPr>
            <w:tcW w:w="2253" w:type="dxa"/>
          </w:tcPr>
          <w:p w14:paraId="40A96B38" w14:textId="77777777" w:rsidR="003F32D4" w:rsidRPr="0027471B" w:rsidRDefault="0027471B" w:rsidP="0027471B">
            <w:pPr>
              <w:jc w:val="center"/>
              <w:rPr>
                <w:sz w:val="40"/>
                <w:szCs w:val="40"/>
              </w:rPr>
            </w:pPr>
            <w:r w:rsidRPr="0027471B">
              <w:rPr>
                <w:sz w:val="40"/>
                <w:szCs w:val="40"/>
              </w:rPr>
              <w:t>£3150</w:t>
            </w:r>
          </w:p>
        </w:tc>
      </w:tr>
    </w:tbl>
    <w:p w14:paraId="18E76744" w14:textId="35625E50" w:rsidR="00324774" w:rsidRDefault="00324774">
      <w:r>
        <w:t>Your Business</w:t>
      </w:r>
    </w:p>
    <w:tbl>
      <w:tblPr>
        <w:tblStyle w:val="TableGrid"/>
        <w:tblW w:w="0" w:type="auto"/>
        <w:tblLook w:val="04A0" w:firstRow="1" w:lastRow="0" w:firstColumn="1" w:lastColumn="0" w:noHBand="0" w:noVBand="1"/>
      </w:tblPr>
      <w:tblGrid>
        <w:gridCol w:w="2263"/>
        <w:gridCol w:w="2268"/>
        <w:gridCol w:w="2268"/>
        <w:gridCol w:w="2268"/>
      </w:tblGrid>
      <w:tr w:rsidR="00324774" w14:paraId="665485DE" w14:textId="77777777" w:rsidTr="00492991">
        <w:tc>
          <w:tcPr>
            <w:tcW w:w="2263" w:type="dxa"/>
          </w:tcPr>
          <w:p w14:paraId="0A6088FC" w14:textId="7FC2DB1D" w:rsidR="00324774" w:rsidRPr="00324774" w:rsidRDefault="00324774" w:rsidP="00324774">
            <w:pPr>
              <w:jc w:val="center"/>
              <w:rPr>
                <w:sz w:val="40"/>
                <w:szCs w:val="40"/>
              </w:rPr>
            </w:pPr>
            <w:r w:rsidRPr="00324774">
              <w:rPr>
                <w:sz w:val="40"/>
                <w:szCs w:val="40"/>
              </w:rPr>
              <w:t>3000</w:t>
            </w:r>
          </w:p>
        </w:tc>
        <w:tc>
          <w:tcPr>
            <w:tcW w:w="2268" w:type="dxa"/>
          </w:tcPr>
          <w:p w14:paraId="3473D2E3" w14:textId="77777777" w:rsidR="00324774" w:rsidRDefault="00324774"/>
        </w:tc>
        <w:tc>
          <w:tcPr>
            <w:tcW w:w="2268" w:type="dxa"/>
          </w:tcPr>
          <w:p w14:paraId="5A6E0FCD" w14:textId="77777777" w:rsidR="00324774" w:rsidRDefault="00324774"/>
        </w:tc>
        <w:tc>
          <w:tcPr>
            <w:tcW w:w="2268" w:type="dxa"/>
          </w:tcPr>
          <w:p w14:paraId="4B61144C" w14:textId="77777777" w:rsidR="00324774" w:rsidRDefault="00324774"/>
        </w:tc>
      </w:tr>
    </w:tbl>
    <w:p w14:paraId="58397506" w14:textId="49AE09C9" w:rsidR="00324774" w:rsidRDefault="00324774"/>
    <w:p w14:paraId="34BA505E" w14:textId="6AA9F2A6" w:rsidR="00D60300" w:rsidRDefault="00D60300"/>
    <w:p w14:paraId="14CEB59B" w14:textId="0131E5E0" w:rsidR="00D60300" w:rsidRPr="00D60300" w:rsidRDefault="00D60300">
      <w:pPr>
        <w:rPr>
          <w:b/>
          <w:sz w:val="28"/>
          <w:szCs w:val="28"/>
        </w:rPr>
      </w:pPr>
      <w:r w:rsidRPr="00D60300">
        <w:rPr>
          <w:b/>
          <w:sz w:val="28"/>
          <w:szCs w:val="28"/>
        </w:rPr>
        <w:t>What are we seeking?</w:t>
      </w:r>
    </w:p>
    <w:p w14:paraId="724C60A5" w14:textId="77777777" w:rsidR="00D60300" w:rsidRDefault="00D60300"/>
    <w:p w14:paraId="6457276F" w14:textId="23481E71" w:rsidR="0027471B" w:rsidRDefault="0027471B">
      <w:r>
        <w:t xml:space="preserve">We are looking to raise funds to support our youth program and to help </w:t>
      </w:r>
      <w:r w:rsidR="00D60300">
        <w:t>ensure the playing surface is at</w:t>
      </w:r>
      <w:r>
        <w:t xml:space="preserve"> a standard suitable for all those using the facility.</w:t>
      </w:r>
      <w:r w:rsidR="00D60300">
        <w:t xml:space="preserve"> Over the course of the next 18 months we are looking raise £20,000. We would like you to be one of our valued partners to help us achieve that goal.</w:t>
      </w:r>
    </w:p>
    <w:p w14:paraId="7E90B146" w14:textId="77777777" w:rsidR="0027471B" w:rsidRDefault="0027471B"/>
    <w:p w14:paraId="0FEDD679" w14:textId="69E345F5" w:rsidR="0027471B" w:rsidRDefault="00324774">
      <w:r w:rsidRPr="00324774">
        <w:rPr>
          <w:b/>
          <w:sz w:val="32"/>
          <w:szCs w:val="32"/>
        </w:rPr>
        <w:t>What else is in it for you</w:t>
      </w:r>
      <w:r>
        <w:t>?</w:t>
      </w:r>
    </w:p>
    <w:p w14:paraId="3249A62A" w14:textId="77777777" w:rsidR="0027471B" w:rsidRDefault="0027471B"/>
    <w:p w14:paraId="4E787AAA" w14:textId="77777777" w:rsidR="0027471B" w:rsidRDefault="0027471B">
      <w:r>
        <w:t>We will ensure that within the package we provide you in return for your support.</w:t>
      </w:r>
    </w:p>
    <w:p w14:paraId="7F06AAB0" w14:textId="77777777" w:rsidR="0027471B" w:rsidRDefault="0027471B"/>
    <w:p w14:paraId="179EEEE8" w14:textId="77777777" w:rsidR="00003DA8" w:rsidRDefault="00003DA8" w:rsidP="00003DA8">
      <w:r w:rsidRPr="00277E86">
        <w:rPr>
          <w:b/>
          <w:sz w:val="28"/>
          <w:szCs w:val="28"/>
        </w:rPr>
        <w:t>Your Logo and Advertorial</w:t>
      </w:r>
      <w:r>
        <w:t xml:space="preserve"> on our T&amp;WHC website which attracts 20,000 hits in a 12 months period</w:t>
      </w:r>
    </w:p>
    <w:p w14:paraId="473FF001" w14:textId="77777777" w:rsidR="00003DA8" w:rsidRDefault="00003DA8" w:rsidP="00003DA8"/>
    <w:p w14:paraId="7AE73944" w14:textId="138CDCEB" w:rsidR="00003DA8" w:rsidRDefault="00003DA8" w:rsidP="00003DA8">
      <w:r w:rsidRPr="00277E86">
        <w:rPr>
          <w:b/>
          <w:sz w:val="28"/>
          <w:szCs w:val="28"/>
        </w:rPr>
        <w:t>Pitch Side Banner</w:t>
      </w:r>
      <w:r>
        <w:t>, in a prime location to catch the eye of our 3000 attendees over the season.</w:t>
      </w:r>
    </w:p>
    <w:p w14:paraId="1E03D68D" w14:textId="77777777" w:rsidR="00003DA8" w:rsidRDefault="00003DA8" w:rsidP="00003DA8"/>
    <w:p w14:paraId="3DCF2776" w14:textId="77777777" w:rsidR="0027471B" w:rsidRDefault="0027471B">
      <w:r w:rsidRPr="00277E86">
        <w:rPr>
          <w:b/>
          <w:sz w:val="28"/>
          <w:szCs w:val="28"/>
        </w:rPr>
        <w:t>Free membership to the Sports &amp; Social Club</w:t>
      </w:r>
      <w:r>
        <w:t xml:space="preserve"> for the duration of the partnership</w:t>
      </w:r>
      <w:r w:rsidR="00277E86">
        <w:t>, giving you access to big scene premiership football, Rugby, Cricket etc. quality beers lovingly managed by our award-winning Facilities Manager.</w:t>
      </w:r>
    </w:p>
    <w:p w14:paraId="4F29A7B8" w14:textId="77777777" w:rsidR="00277E86" w:rsidRDefault="00277E86"/>
    <w:p w14:paraId="0C140D1F" w14:textId="23C44BD8" w:rsidR="00277E86" w:rsidRDefault="00277E86">
      <w:r w:rsidRPr="00277E86">
        <w:rPr>
          <w:b/>
          <w:sz w:val="28"/>
          <w:szCs w:val="28"/>
        </w:rPr>
        <w:t>Discounted Room Hire</w:t>
      </w:r>
      <w:r>
        <w:t xml:space="preserve"> of the club which is used for Wedding</w:t>
      </w:r>
      <w:r w:rsidR="00407C15">
        <w:t>,</w:t>
      </w:r>
      <w:r>
        <w:t xml:space="preserve"> Birthday</w:t>
      </w:r>
      <w:r w:rsidR="00407C15">
        <w:t>’s</w:t>
      </w:r>
      <w:r>
        <w:t xml:space="preserve"> and other social events</w:t>
      </w:r>
    </w:p>
    <w:p w14:paraId="74F997B5" w14:textId="144A9506" w:rsidR="00277E86" w:rsidRDefault="00277E86"/>
    <w:p w14:paraId="263DEEB5" w14:textId="77777777" w:rsidR="00277E86" w:rsidRDefault="00277E86">
      <w:pPr>
        <w:rPr>
          <w:b/>
          <w:sz w:val="28"/>
          <w:szCs w:val="28"/>
        </w:rPr>
      </w:pPr>
      <w:r w:rsidRPr="00277E86">
        <w:rPr>
          <w:b/>
          <w:sz w:val="28"/>
          <w:szCs w:val="28"/>
        </w:rPr>
        <w:t>Invitation to the Preside</w:t>
      </w:r>
      <w:r>
        <w:rPr>
          <w:b/>
          <w:sz w:val="28"/>
          <w:szCs w:val="28"/>
        </w:rPr>
        <w:t>nts Dinner.</w:t>
      </w:r>
    </w:p>
    <w:p w14:paraId="30FB5FDC" w14:textId="77777777" w:rsidR="00277E86" w:rsidRDefault="00277E86">
      <w:pPr>
        <w:rPr>
          <w:b/>
          <w:sz w:val="28"/>
          <w:szCs w:val="28"/>
        </w:rPr>
      </w:pPr>
    </w:p>
    <w:p w14:paraId="3699470D" w14:textId="023E812B" w:rsidR="00277E86" w:rsidRPr="00E66221" w:rsidRDefault="00277E86">
      <w:r w:rsidRPr="00E66221">
        <w:t xml:space="preserve">We value our local businesses and we hope you can join </w:t>
      </w:r>
      <w:r w:rsidR="00407C15">
        <w:t>other Sponsor</w:t>
      </w:r>
      <w:r w:rsidRPr="00E66221">
        <w:t xml:space="preserve"> </w:t>
      </w:r>
      <w:r w:rsidR="00E66221" w:rsidRPr="00E66221">
        <w:t>Partnership for the coming session.</w:t>
      </w:r>
    </w:p>
    <w:p w14:paraId="3147862E" w14:textId="77777777" w:rsidR="00E66221" w:rsidRDefault="00E66221">
      <w:pPr>
        <w:rPr>
          <w:b/>
          <w:sz w:val="28"/>
          <w:szCs w:val="28"/>
        </w:rPr>
      </w:pPr>
    </w:p>
    <w:p w14:paraId="1FF35EFD" w14:textId="77777777" w:rsidR="00E66221" w:rsidRDefault="00E66221">
      <w:pPr>
        <w:rPr>
          <w:b/>
          <w:sz w:val="28"/>
          <w:szCs w:val="28"/>
        </w:rPr>
      </w:pPr>
      <w:r>
        <w:rPr>
          <w:b/>
          <w:sz w:val="28"/>
          <w:szCs w:val="28"/>
        </w:rPr>
        <w:t>For further information please contact Stuart Parker on 07795955040</w:t>
      </w:r>
    </w:p>
    <w:p w14:paraId="568FE64D" w14:textId="77777777" w:rsidR="00E66221" w:rsidRDefault="00E66221">
      <w:pPr>
        <w:rPr>
          <w:b/>
          <w:sz w:val="28"/>
          <w:szCs w:val="28"/>
        </w:rPr>
      </w:pPr>
    </w:p>
    <w:p w14:paraId="6983025E" w14:textId="77777777" w:rsidR="00E66221" w:rsidRPr="00277E86" w:rsidRDefault="00E66221">
      <w:pPr>
        <w:rPr>
          <w:b/>
          <w:sz w:val="28"/>
          <w:szCs w:val="28"/>
        </w:rPr>
      </w:pPr>
      <w:r>
        <w:rPr>
          <w:b/>
          <w:sz w:val="28"/>
          <w:szCs w:val="28"/>
        </w:rPr>
        <w:t>Thank you</w:t>
      </w:r>
    </w:p>
    <w:sectPr w:rsidR="00E66221" w:rsidRPr="00277E86" w:rsidSect="00324774">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65"/>
    <w:rsid w:val="00003DA8"/>
    <w:rsid w:val="000C1C16"/>
    <w:rsid w:val="0027471B"/>
    <w:rsid w:val="00277E86"/>
    <w:rsid w:val="003054DC"/>
    <w:rsid w:val="00324774"/>
    <w:rsid w:val="00384582"/>
    <w:rsid w:val="003F32D4"/>
    <w:rsid w:val="00407C15"/>
    <w:rsid w:val="00492991"/>
    <w:rsid w:val="00670C86"/>
    <w:rsid w:val="00741465"/>
    <w:rsid w:val="007D2183"/>
    <w:rsid w:val="00817AB7"/>
    <w:rsid w:val="008A6082"/>
    <w:rsid w:val="008D632B"/>
    <w:rsid w:val="008F6D71"/>
    <w:rsid w:val="00926024"/>
    <w:rsid w:val="0098787E"/>
    <w:rsid w:val="009C7F11"/>
    <w:rsid w:val="00A51C01"/>
    <w:rsid w:val="00AF5CAC"/>
    <w:rsid w:val="00D60300"/>
    <w:rsid w:val="00E66221"/>
    <w:rsid w:val="00EA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54E4"/>
  <w14:defaultImageDpi w14:val="32767"/>
  <w15:chartTrackingRefBased/>
  <w15:docId w15:val="{DCE5FD25-7851-2A43-A06B-E8EFE823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1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Parker</dc:creator>
  <cp:keywords/>
  <dc:description/>
  <cp:lastModifiedBy>Stuart Parker</cp:lastModifiedBy>
  <cp:revision>2</cp:revision>
  <cp:lastPrinted>2018-07-23T15:25:00Z</cp:lastPrinted>
  <dcterms:created xsi:type="dcterms:W3CDTF">2018-09-17T12:35:00Z</dcterms:created>
  <dcterms:modified xsi:type="dcterms:W3CDTF">2018-09-17T12:35:00Z</dcterms:modified>
</cp:coreProperties>
</file>