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76" w:rsidRPr="00EE0A73" w:rsidRDefault="00CC472A">
      <w:pPr>
        <w:rPr>
          <w:b/>
          <w:sz w:val="20"/>
          <w:szCs w:val="20"/>
        </w:rPr>
      </w:pPr>
      <w:proofErr w:type="gramStart"/>
      <w:r w:rsidRPr="00EE0A73">
        <w:rPr>
          <w:b/>
          <w:sz w:val="20"/>
          <w:szCs w:val="20"/>
        </w:rPr>
        <w:t>TEAM BATH BUCCANEERS.</w:t>
      </w:r>
      <w:proofErr w:type="gramEnd"/>
    </w:p>
    <w:p w:rsidR="00CC472A" w:rsidRPr="00EE0A73" w:rsidRDefault="00CC472A">
      <w:pPr>
        <w:rPr>
          <w:b/>
          <w:sz w:val="20"/>
          <w:szCs w:val="20"/>
        </w:rPr>
      </w:pPr>
      <w:r w:rsidRPr="00EE0A73">
        <w:rPr>
          <w:b/>
          <w:sz w:val="20"/>
          <w:szCs w:val="20"/>
        </w:rPr>
        <w:t xml:space="preserve">Minutes of Executive </w:t>
      </w:r>
      <w:proofErr w:type="gramStart"/>
      <w:r w:rsidRPr="00EE0A73">
        <w:rPr>
          <w:b/>
          <w:sz w:val="20"/>
          <w:szCs w:val="20"/>
        </w:rPr>
        <w:t>Meeting ..</w:t>
      </w:r>
      <w:proofErr w:type="gramEnd"/>
      <w:r w:rsidR="005D60A0" w:rsidRPr="00EE0A73">
        <w:rPr>
          <w:b/>
          <w:sz w:val="20"/>
          <w:szCs w:val="20"/>
        </w:rPr>
        <w:t>8</w:t>
      </w:r>
      <w:r w:rsidR="005D60A0" w:rsidRPr="00EE0A73">
        <w:rPr>
          <w:b/>
          <w:sz w:val="20"/>
          <w:szCs w:val="20"/>
          <w:vertAlign w:val="superscript"/>
        </w:rPr>
        <w:t>th</w:t>
      </w:r>
      <w:r w:rsidR="005D60A0" w:rsidRPr="00EE0A73">
        <w:rPr>
          <w:b/>
          <w:sz w:val="20"/>
          <w:szCs w:val="20"/>
        </w:rPr>
        <w:t xml:space="preserve"> January 2020</w:t>
      </w:r>
    </w:p>
    <w:tbl>
      <w:tblPr>
        <w:tblStyle w:val="TableGrid"/>
        <w:tblW w:w="0" w:type="auto"/>
        <w:tblLook w:val="04A0"/>
      </w:tblPr>
      <w:tblGrid>
        <w:gridCol w:w="9576"/>
      </w:tblGrid>
      <w:tr w:rsidR="00CC472A" w:rsidRPr="00EE0A73" w:rsidTr="00CC472A">
        <w:tc>
          <w:tcPr>
            <w:tcW w:w="9576" w:type="dxa"/>
          </w:tcPr>
          <w:p w:rsidR="00CC472A" w:rsidRPr="00EE0A73" w:rsidRDefault="00B43049" w:rsidP="005D60A0">
            <w:pPr>
              <w:rPr>
                <w:sz w:val="20"/>
                <w:szCs w:val="20"/>
              </w:rPr>
            </w:pPr>
            <w:r w:rsidRPr="00EE0A73">
              <w:rPr>
                <w:sz w:val="20"/>
                <w:szCs w:val="20"/>
              </w:rPr>
              <w:t>Attendees: Nick K</w:t>
            </w:r>
            <w:r w:rsidR="00CC472A" w:rsidRPr="00EE0A73">
              <w:rPr>
                <w:sz w:val="20"/>
                <w:szCs w:val="20"/>
              </w:rPr>
              <w:t>endall, Martyn Garr</w:t>
            </w:r>
            <w:r w:rsidR="00653CCB" w:rsidRPr="00EE0A73">
              <w:rPr>
                <w:sz w:val="20"/>
                <w:szCs w:val="20"/>
              </w:rPr>
              <w:t xml:space="preserve">od,  </w:t>
            </w:r>
            <w:r w:rsidR="00E72BB2" w:rsidRPr="00EE0A73">
              <w:rPr>
                <w:sz w:val="20"/>
                <w:szCs w:val="20"/>
              </w:rPr>
              <w:t xml:space="preserve">Rachael Webb, </w:t>
            </w:r>
            <w:r w:rsidR="001F47E9" w:rsidRPr="00EE0A73">
              <w:rPr>
                <w:sz w:val="20"/>
                <w:szCs w:val="20"/>
              </w:rPr>
              <w:t xml:space="preserve">Adam </w:t>
            </w:r>
            <w:proofErr w:type="spellStart"/>
            <w:r w:rsidR="001F47E9" w:rsidRPr="00EE0A73">
              <w:rPr>
                <w:sz w:val="20"/>
                <w:szCs w:val="20"/>
              </w:rPr>
              <w:t>Sandey</w:t>
            </w:r>
            <w:proofErr w:type="spellEnd"/>
            <w:r w:rsidR="005D60A0" w:rsidRPr="00EE0A73">
              <w:rPr>
                <w:sz w:val="20"/>
                <w:szCs w:val="20"/>
              </w:rPr>
              <w:t>,</w:t>
            </w:r>
            <w:r w:rsidR="00A51380" w:rsidRPr="00EE0A73">
              <w:rPr>
                <w:sz w:val="20"/>
                <w:szCs w:val="20"/>
              </w:rPr>
              <w:t xml:space="preserve"> Ian </w:t>
            </w:r>
            <w:proofErr w:type="spellStart"/>
            <w:r w:rsidR="00A51380" w:rsidRPr="00EE0A73">
              <w:rPr>
                <w:sz w:val="20"/>
                <w:szCs w:val="20"/>
              </w:rPr>
              <w:t>Cordwell</w:t>
            </w:r>
            <w:proofErr w:type="spellEnd"/>
            <w:r w:rsidR="00A51380" w:rsidRPr="00EE0A73">
              <w:rPr>
                <w:sz w:val="20"/>
                <w:szCs w:val="20"/>
              </w:rPr>
              <w:t>, Toby Blong, Sarah Cottle</w:t>
            </w:r>
            <w:r w:rsidR="005D60A0" w:rsidRPr="00EE0A73">
              <w:rPr>
                <w:sz w:val="20"/>
                <w:szCs w:val="20"/>
              </w:rPr>
              <w:t>, Marty Pellow, Richard Starkey.</w:t>
            </w:r>
          </w:p>
          <w:p w:rsidR="005D60A0" w:rsidRPr="00EE0A73" w:rsidRDefault="005D60A0" w:rsidP="005D60A0">
            <w:pPr>
              <w:rPr>
                <w:sz w:val="20"/>
                <w:szCs w:val="20"/>
              </w:rPr>
            </w:pPr>
            <w:r w:rsidRPr="00EE0A73">
              <w:rPr>
                <w:sz w:val="20"/>
                <w:szCs w:val="20"/>
              </w:rPr>
              <w:t>Late arrivals: George Conner, Chris Witty, Sheridan Gyde.</w:t>
            </w:r>
          </w:p>
          <w:p w:rsidR="005D60A0" w:rsidRPr="00EE0A73" w:rsidRDefault="005D60A0" w:rsidP="005D60A0">
            <w:pPr>
              <w:rPr>
                <w:sz w:val="20"/>
                <w:szCs w:val="20"/>
              </w:rPr>
            </w:pPr>
            <w:r w:rsidRPr="00EE0A73">
              <w:rPr>
                <w:sz w:val="20"/>
                <w:szCs w:val="20"/>
              </w:rPr>
              <w:t xml:space="preserve">By invitation: Paul </w:t>
            </w:r>
            <w:proofErr w:type="spellStart"/>
            <w:r w:rsidRPr="00EE0A73">
              <w:rPr>
                <w:sz w:val="20"/>
                <w:szCs w:val="20"/>
              </w:rPr>
              <w:t>Coltman</w:t>
            </w:r>
            <w:proofErr w:type="spellEnd"/>
            <w:r w:rsidRPr="00EE0A73">
              <w:rPr>
                <w:sz w:val="20"/>
                <w:szCs w:val="20"/>
              </w:rPr>
              <w:t xml:space="preserve"> ASGUK.</w:t>
            </w:r>
          </w:p>
        </w:tc>
      </w:tr>
    </w:tbl>
    <w:p w:rsidR="00CC472A" w:rsidRPr="00EE0A73" w:rsidRDefault="00CC472A">
      <w:pPr>
        <w:rPr>
          <w:sz w:val="20"/>
          <w:szCs w:val="20"/>
        </w:rPr>
      </w:pPr>
    </w:p>
    <w:tbl>
      <w:tblPr>
        <w:tblStyle w:val="TableGrid"/>
        <w:tblW w:w="0" w:type="auto"/>
        <w:tblLook w:val="04A0"/>
      </w:tblPr>
      <w:tblGrid>
        <w:gridCol w:w="817"/>
        <w:gridCol w:w="7229"/>
        <w:gridCol w:w="1530"/>
      </w:tblGrid>
      <w:tr w:rsidR="00CC472A" w:rsidRPr="00EE0A73" w:rsidTr="0663C80E">
        <w:tc>
          <w:tcPr>
            <w:tcW w:w="817" w:type="dxa"/>
          </w:tcPr>
          <w:p w:rsidR="00CC472A" w:rsidRPr="00EE0A73" w:rsidRDefault="00CC472A">
            <w:pPr>
              <w:rPr>
                <w:sz w:val="20"/>
                <w:szCs w:val="20"/>
              </w:rPr>
            </w:pPr>
          </w:p>
        </w:tc>
        <w:tc>
          <w:tcPr>
            <w:tcW w:w="7229" w:type="dxa"/>
          </w:tcPr>
          <w:p w:rsidR="00CC472A" w:rsidRPr="00EE0A73" w:rsidRDefault="00CC472A">
            <w:pPr>
              <w:rPr>
                <w:b/>
                <w:sz w:val="20"/>
                <w:szCs w:val="20"/>
              </w:rPr>
            </w:pPr>
            <w:r w:rsidRPr="00EE0A73">
              <w:rPr>
                <w:b/>
                <w:sz w:val="20"/>
                <w:szCs w:val="20"/>
              </w:rPr>
              <w:t>Notes</w:t>
            </w:r>
          </w:p>
        </w:tc>
        <w:tc>
          <w:tcPr>
            <w:tcW w:w="1530" w:type="dxa"/>
          </w:tcPr>
          <w:p w:rsidR="00CC472A" w:rsidRPr="00EE0A73" w:rsidRDefault="00CC472A">
            <w:pPr>
              <w:rPr>
                <w:b/>
                <w:sz w:val="20"/>
                <w:szCs w:val="20"/>
              </w:rPr>
            </w:pPr>
            <w:r w:rsidRPr="00EE0A73">
              <w:rPr>
                <w:b/>
                <w:sz w:val="20"/>
                <w:szCs w:val="20"/>
              </w:rPr>
              <w:t>Action</w:t>
            </w:r>
          </w:p>
        </w:tc>
      </w:tr>
      <w:tr w:rsidR="00CC472A" w:rsidRPr="00EE0A73" w:rsidTr="0663C80E">
        <w:tc>
          <w:tcPr>
            <w:tcW w:w="817" w:type="dxa"/>
          </w:tcPr>
          <w:p w:rsidR="00CC472A" w:rsidRPr="00EE0A73" w:rsidRDefault="00CC472A">
            <w:pPr>
              <w:rPr>
                <w:sz w:val="20"/>
                <w:szCs w:val="20"/>
              </w:rPr>
            </w:pPr>
            <w:r w:rsidRPr="00EE0A73">
              <w:rPr>
                <w:sz w:val="20"/>
                <w:szCs w:val="20"/>
              </w:rPr>
              <w:t>1</w:t>
            </w:r>
          </w:p>
        </w:tc>
        <w:tc>
          <w:tcPr>
            <w:tcW w:w="7229" w:type="dxa"/>
          </w:tcPr>
          <w:p w:rsidR="00CC472A" w:rsidRPr="00EE0A73" w:rsidRDefault="00CC472A" w:rsidP="00A51380">
            <w:pPr>
              <w:rPr>
                <w:sz w:val="20"/>
                <w:szCs w:val="20"/>
              </w:rPr>
            </w:pPr>
            <w:r w:rsidRPr="00EE0A73">
              <w:rPr>
                <w:b/>
                <w:sz w:val="20"/>
                <w:szCs w:val="20"/>
              </w:rPr>
              <w:t xml:space="preserve">Apologies: </w:t>
            </w:r>
            <w:r w:rsidR="00A51380" w:rsidRPr="00EE0A73">
              <w:rPr>
                <w:sz w:val="20"/>
                <w:szCs w:val="20"/>
              </w:rPr>
              <w:t xml:space="preserve">Philly Lowton, </w:t>
            </w:r>
            <w:r w:rsidR="005D60A0" w:rsidRPr="00EE0A73">
              <w:rPr>
                <w:sz w:val="20"/>
                <w:szCs w:val="20"/>
              </w:rPr>
              <w:t>Eleanor Davies, Chris Jones, Dan Verity.</w:t>
            </w:r>
          </w:p>
          <w:p w:rsidR="00A51380" w:rsidRPr="00EE0A73" w:rsidRDefault="00A51380" w:rsidP="00A51380">
            <w:pPr>
              <w:rPr>
                <w:sz w:val="20"/>
                <w:szCs w:val="20"/>
              </w:rPr>
            </w:pPr>
          </w:p>
        </w:tc>
        <w:tc>
          <w:tcPr>
            <w:tcW w:w="1530" w:type="dxa"/>
          </w:tcPr>
          <w:p w:rsidR="00CC472A" w:rsidRPr="00EE0A73" w:rsidRDefault="00CC472A">
            <w:pPr>
              <w:rPr>
                <w:sz w:val="20"/>
                <w:szCs w:val="20"/>
              </w:rPr>
            </w:pPr>
          </w:p>
        </w:tc>
      </w:tr>
      <w:tr w:rsidR="00CC472A" w:rsidRPr="00EE0A73" w:rsidTr="0663C80E">
        <w:tc>
          <w:tcPr>
            <w:tcW w:w="817" w:type="dxa"/>
          </w:tcPr>
          <w:p w:rsidR="00CC472A" w:rsidRPr="00EE0A73" w:rsidRDefault="00CC472A">
            <w:pPr>
              <w:rPr>
                <w:sz w:val="20"/>
                <w:szCs w:val="20"/>
              </w:rPr>
            </w:pPr>
            <w:r w:rsidRPr="00EE0A73">
              <w:rPr>
                <w:sz w:val="20"/>
                <w:szCs w:val="20"/>
              </w:rPr>
              <w:t>2</w:t>
            </w:r>
          </w:p>
        </w:tc>
        <w:tc>
          <w:tcPr>
            <w:tcW w:w="7229" w:type="dxa"/>
          </w:tcPr>
          <w:p w:rsidR="004477E2" w:rsidRPr="00EE0A73" w:rsidRDefault="00CC472A" w:rsidP="00A51380">
            <w:pPr>
              <w:rPr>
                <w:sz w:val="20"/>
                <w:szCs w:val="20"/>
              </w:rPr>
            </w:pPr>
            <w:r w:rsidRPr="00EE0A73">
              <w:rPr>
                <w:b/>
                <w:sz w:val="20"/>
                <w:szCs w:val="20"/>
              </w:rPr>
              <w:t>Minutes</w:t>
            </w:r>
            <w:r w:rsidR="00DB5958" w:rsidRPr="00EE0A73">
              <w:rPr>
                <w:b/>
                <w:sz w:val="20"/>
                <w:szCs w:val="20"/>
              </w:rPr>
              <w:t xml:space="preserve"> &amp; Matters arising.</w:t>
            </w:r>
            <w:r w:rsidRPr="00EE0A73">
              <w:rPr>
                <w:b/>
                <w:sz w:val="20"/>
                <w:szCs w:val="20"/>
              </w:rPr>
              <w:t xml:space="preserve"> </w:t>
            </w:r>
            <w:proofErr w:type="gramStart"/>
            <w:r w:rsidRPr="00EE0A73">
              <w:rPr>
                <w:b/>
                <w:sz w:val="20"/>
                <w:szCs w:val="20"/>
              </w:rPr>
              <w:t>of</w:t>
            </w:r>
            <w:proofErr w:type="gramEnd"/>
            <w:r w:rsidRPr="00EE0A73">
              <w:rPr>
                <w:b/>
                <w:sz w:val="20"/>
                <w:szCs w:val="20"/>
              </w:rPr>
              <w:t xml:space="preserve"> Last Meeting: </w:t>
            </w:r>
            <w:r w:rsidRPr="00EE0A73">
              <w:rPr>
                <w:sz w:val="20"/>
                <w:szCs w:val="20"/>
              </w:rPr>
              <w:t>Ta</w:t>
            </w:r>
            <w:r w:rsidR="00570C29" w:rsidRPr="00EE0A73">
              <w:rPr>
                <w:sz w:val="20"/>
                <w:szCs w:val="20"/>
              </w:rPr>
              <w:t>ken as read and approved</w:t>
            </w:r>
            <w:r w:rsidR="001F47E9" w:rsidRPr="00EE0A73">
              <w:rPr>
                <w:sz w:val="20"/>
                <w:szCs w:val="20"/>
              </w:rPr>
              <w:t>.</w:t>
            </w:r>
            <w:r w:rsidR="00E72BB2" w:rsidRPr="00EE0A73">
              <w:rPr>
                <w:sz w:val="20"/>
                <w:szCs w:val="20"/>
              </w:rPr>
              <w:t xml:space="preserve"> </w:t>
            </w:r>
            <w:r w:rsidR="005D60A0" w:rsidRPr="00EE0A73">
              <w:rPr>
                <w:sz w:val="20"/>
                <w:szCs w:val="20"/>
              </w:rPr>
              <w:t>Claire Young has resigned from the executive due to work commitments; Nick Kendall formally thanked her for her time on the committee.</w:t>
            </w:r>
          </w:p>
          <w:p w:rsidR="00214515" w:rsidRPr="00EE0A73" w:rsidRDefault="005D60A0" w:rsidP="005D60A0">
            <w:pPr>
              <w:rPr>
                <w:sz w:val="20"/>
                <w:szCs w:val="20"/>
              </w:rPr>
            </w:pPr>
            <w:r w:rsidRPr="00EE0A73">
              <w:rPr>
                <w:sz w:val="20"/>
                <w:szCs w:val="20"/>
              </w:rPr>
              <w:t xml:space="preserve">NK reported back on ‘A structure fit for the future’ and the proposals from England Hockey about the 8 new </w:t>
            </w:r>
            <w:r w:rsidR="0072502E" w:rsidRPr="00EE0A73">
              <w:rPr>
                <w:sz w:val="20"/>
                <w:szCs w:val="20"/>
              </w:rPr>
              <w:t>Divisions and regional Leagues,</w:t>
            </w:r>
            <w:r w:rsidR="00EE0A73">
              <w:rPr>
                <w:sz w:val="20"/>
                <w:szCs w:val="20"/>
              </w:rPr>
              <w:t xml:space="preserve"> </w:t>
            </w:r>
            <w:r w:rsidRPr="00EE0A73">
              <w:rPr>
                <w:sz w:val="20"/>
                <w:szCs w:val="20"/>
              </w:rPr>
              <w:t xml:space="preserve">the amalgamation of many associations including umpires. Decisions finally to be taken </w:t>
            </w:r>
            <w:r w:rsidR="0072502E" w:rsidRPr="00EE0A73">
              <w:rPr>
                <w:sz w:val="20"/>
                <w:szCs w:val="20"/>
              </w:rPr>
              <w:t>at the EH AGM</w:t>
            </w:r>
          </w:p>
          <w:p w:rsidR="0084434F" w:rsidRPr="00EE0A73" w:rsidRDefault="0084434F" w:rsidP="005D60A0">
            <w:pPr>
              <w:rPr>
                <w:sz w:val="20"/>
                <w:szCs w:val="20"/>
              </w:rPr>
            </w:pPr>
            <w:r w:rsidRPr="00EE0A73">
              <w:rPr>
                <w:sz w:val="20"/>
                <w:szCs w:val="20"/>
              </w:rPr>
              <w:t>CW and GC reported back</w:t>
            </w:r>
            <w:r w:rsidR="00AC69F7" w:rsidRPr="00EE0A73">
              <w:rPr>
                <w:sz w:val="20"/>
                <w:szCs w:val="20"/>
              </w:rPr>
              <w:t xml:space="preserve"> in detail</w:t>
            </w:r>
            <w:r w:rsidRPr="00EE0A73">
              <w:rPr>
                <w:sz w:val="20"/>
                <w:szCs w:val="20"/>
              </w:rPr>
              <w:t xml:space="preserve"> on kit proposals. There was a long discussion about the merits of remaining with TK and John Moore sports including the importance of maintaining links with local businesses. </w:t>
            </w:r>
            <w:proofErr w:type="spellStart"/>
            <w:r w:rsidRPr="00EE0A73">
              <w:rPr>
                <w:sz w:val="20"/>
                <w:szCs w:val="20"/>
              </w:rPr>
              <w:t>O’Neills</w:t>
            </w:r>
            <w:proofErr w:type="spellEnd"/>
            <w:r w:rsidRPr="00EE0A73">
              <w:rPr>
                <w:sz w:val="20"/>
                <w:szCs w:val="20"/>
              </w:rPr>
              <w:t xml:space="preserve"> and </w:t>
            </w:r>
            <w:proofErr w:type="gramStart"/>
            <w:r w:rsidRPr="00EE0A73">
              <w:rPr>
                <w:sz w:val="20"/>
                <w:szCs w:val="20"/>
              </w:rPr>
              <w:t>TK  had</w:t>
            </w:r>
            <w:proofErr w:type="gramEnd"/>
            <w:r w:rsidRPr="00EE0A73">
              <w:rPr>
                <w:sz w:val="20"/>
                <w:szCs w:val="20"/>
              </w:rPr>
              <w:t xml:space="preserve"> provided details of kit that could be introduced</w:t>
            </w:r>
            <w:r w:rsidR="00AC69F7" w:rsidRPr="00EE0A73">
              <w:rPr>
                <w:sz w:val="20"/>
                <w:szCs w:val="20"/>
              </w:rPr>
              <w:t xml:space="preserve"> and the committee thought that this could be explored further with samples of each company brought to matches/training in the near future. There was general agreement that a new junior academy training top would be beneficial. The discussion ended with many expressing strong opinions that there should not be a change of supplier/ </w:t>
            </w:r>
            <w:r w:rsidR="0072502E" w:rsidRPr="00EE0A73">
              <w:rPr>
                <w:sz w:val="20"/>
                <w:szCs w:val="20"/>
              </w:rPr>
              <w:t xml:space="preserve">playing kit </w:t>
            </w:r>
            <w:r w:rsidR="00AC69F7" w:rsidRPr="00EE0A73">
              <w:rPr>
                <w:sz w:val="20"/>
                <w:szCs w:val="20"/>
              </w:rPr>
              <w:t xml:space="preserve">style but this should be </w:t>
            </w:r>
            <w:r w:rsidR="0072502E" w:rsidRPr="00EE0A73">
              <w:rPr>
                <w:sz w:val="20"/>
                <w:szCs w:val="20"/>
              </w:rPr>
              <w:t>revisited urgently</w:t>
            </w:r>
            <w:r w:rsidR="00AC69F7" w:rsidRPr="00EE0A73">
              <w:rPr>
                <w:sz w:val="20"/>
                <w:szCs w:val="20"/>
              </w:rPr>
              <w:t xml:space="preserve"> after samples have been seen from both </w:t>
            </w:r>
            <w:proofErr w:type="spellStart"/>
            <w:r w:rsidR="00AC69F7" w:rsidRPr="00EE0A73">
              <w:rPr>
                <w:sz w:val="20"/>
                <w:szCs w:val="20"/>
              </w:rPr>
              <w:t>O’Neills</w:t>
            </w:r>
            <w:proofErr w:type="spellEnd"/>
            <w:r w:rsidR="00AC69F7" w:rsidRPr="00EE0A73">
              <w:rPr>
                <w:sz w:val="20"/>
                <w:szCs w:val="20"/>
              </w:rPr>
              <w:t xml:space="preserve"> and TK.</w:t>
            </w:r>
          </w:p>
        </w:tc>
        <w:tc>
          <w:tcPr>
            <w:tcW w:w="1530" w:type="dxa"/>
          </w:tcPr>
          <w:p w:rsidR="00076716" w:rsidRPr="00EE0A73" w:rsidRDefault="00076716">
            <w:pPr>
              <w:rPr>
                <w:sz w:val="20"/>
                <w:szCs w:val="20"/>
              </w:rPr>
            </w:pPr>
          </w:p>
          <w:p w:rsidR="00214515" w:rsidRPr="00EE0A73" w:rsidRDefault="00214515"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p>
          <w:p w:rsidR="00AC69F7" w:rsidRPr="00EE0A73" w:rsidRDefault="00AC69F7" w:rsidP="00214515">
            <w:pPr>
              <w:rPr>
                <w:sz w:val="20"/>
                <w:szCs w:val="20"/>
              </w:rPr>
            </w:pPr>
            <w:r w:rsidRPr="00EE0A73">
              <w:rPr>
                <w:sz w:val="20"/>
                <w:szCs w:val="20"/>
              </w:rPr>
              <w:t>GC</w:t>
            </w:r>
            <w:r w:rsidR="0072502E" w:rsidRPr="00EE0A73">
              <w:rPr>
                <w:sz w:val="20"/>
                <w:szCs w:val="20"/>
              </w:rPr>
              <w:t>/CW</w:t>
            </w:r>
          </w:p>
        </w:tc>
      </w:tr>
      <w:tr w:rsidR="00CC472A" w:rsidRPr="00EE0A73" w:rsidTr="0663C80E">
        <w:tc>
          <w:tcPr>
            <w:tcW w:w="817" w:type="dxa"/>
          </w:tcPr>
          <w:p w:rsidR="00CC472A" w:rsidRPr="00EE0A73" w:rsidRDefault="00E72BB2">
            <w:pPr>
              <w:rPr>
                <w:sz w:val="20"/>
                <w:szCs w:val="20"/>
              </w:rPr>
            </w:pPr>
            <w:r w:rsidRPr="00EE0A73">
              <w:rPr>
                <w:sz w:val="20"/>
                <w:szCs w:val="20"/>
              </w:rPr>
              <w:t>3</w:t>
            </w:r>
          </w:p>
        </w:tc>
        <w:tc>
          <w:tcPr>
            <w:tcW w:w="7229" w:type="dxa"/>
          </w:tcPr>
          <w:p w:rsidR="00E625FA" w:rsidRPr="00EE0A73" w:rsidRDefault="00CC472A">
            <w:pPr>
              <w:rPr>
                <w:b/>
                <w:sz w:val="20"/>
                <w:szCs w:val="20"/>
              </w:rPr>
            </w:pPr>
            <w:r w:rsidRPr="00EE0A73">
              <w:rPr>
                <w:b/>
                <w:sz w:val="20"/>
                <w:szCs w:val="20"/>
              </w:rPr>
              <w:t>Vacancies:</w:t>
            </w:r>
            <w:r w:rsidR="00DB5958" w:rsidRPr="00EE0A73">
              <w:rPr>
                <w:b/>
                <w:sz w:val="20"/>
                <w:szCs w:val="20"/>
              </w:rPr>
              <w:t xml:space="preserve"> </w:t>
            </w:r>
            <w:r w:rsidR="001F47E9" w:rsidRPr="00EE0A73">
              <w:rPr>
                <w:b/>
                <w:sz w:val="20"/>
                <w:szCs w:val="20"/>
              </w:rPr>
              <w:t xml:space="preserve"> </w:t>
            </w:r>
          </w:p>
          <w:p w:rsidR="00214515" w:rsidRPr="00EE0A73" w:rsidRDefault="00214515">
            <w:pPr>
              <w:rPr>
                <w:sz w:val="20"/>
                <w:szCs w:val="20"/>
              </w:rPr>
            </w:pPr>
            <w:r w:rsidRPr="00EE0A73">
              <w:rPr>
                <w:sz w:val="20"/>
                <w:szCs w:val="20"/>
              </w:rPr>
              <w:t>Still no progress with finding social and fund raising role</w:t>
            </w:r>
            <w:r w:rsidR="005D60A0" w:rsidRPr="00EE0A73">
              <w:rPr>
                <w:sz w:val="20"/>
                <w:szCs w:val="20"/>
              </w:rPr>
              <w:t xml:space="preserve"> despite spitting role. IC reported that requirement for </w:t>
            </w:r>
            <w:proofErr w:type="spellStart"/>
            <w:r w:rsidR="005D60A0" w:rsidRPr="00EE0A73">
              <w:rPr>
                <w:sz w:val="20"/>
                <w:szCs w:val="20"/>
              </w:rPr>
              <w:t>Ist</w:t>
            </w:r>
            <w:proofErr w:type="spellEnd"/>
            <w:r w:rsidR="005D60A0" w:rsidRPr="00EE0A73">
              <w:rPr>
                <w:sz w:val="20"/>
                <w:szCs w:val="20"/>
              </w:rPr>
              <w:t xml:space="preserve"> team manager for the ladies XI remains urgent to ease load on Jod</w:t>
            </w:r>
            <w:r w:rsidR="0072502E" w:rsidRPr="00EE0A73">
              <w:rPr>
                <w:sz w:val="20"/>
                <w:szCs w:val="20"/>
              </w:rPr>
              <w:t>y</w:t>
            </w:r>
            <w:r w:rsidR="005D60A0" w:rsidRPr="00EE0A73">
              <w:rPr>
                <w:sz w:val="20"/>
                <w:szCs w:val="20"/>
              </w:rPr>
              <w:t xml:space="preserve"> Paul.</w:t>
            </w:r>
          </w:p>
        </w:tc>
        <w:tc>
          <w:tcPr>
            <w:tcW w:w="1530" w:type="dxa"/>
          </w:tcPr>
          <w:p w:rsidR="00E625FA" w:rsidRPr="00EE0A73" w:rsidRDefault="00E625FA">
            <w:pPr>
              <w:rPr>
                <w:sz w:val="20"/>
                <w:szCs w:val="20"/>
              </w:rPr>
            </w:pPr>
          </w:p>
          <w:p w:rsidR="00E625FA" w:rsidRPr="00EE0A73" w:rsidRDefault="00E625FA">
            <w:pPr>
              <w:rPr>
                <w:sz w:val="20"/>
                <w:szCs w:val="20"/>
              </w:rPr>
            </w:pPr>
          </w:p>
          <w:p w:rsidR="00E47C03" w:rsidRPr="00EE0A73" w:rsidRDefault="00E47C03">
            <w:pPr>
              <w:rPr>
                <w:sz w:val="20"/>
                <w:szCs w:val="20"/>
              </w:rPr>
            </w:pPr>
          </w:p>
          <w:p w:rsidR="00E47C03" w:rsidRPr="00EE0A73" w:rsidRDefault="00E47C03">
            <w:pPr>
              <w:rPr>
                <w:sz w:val="20"/>
                <w:szCs w:val="20"/>
              </w:rPr>
            </w:pPr>
          </w:p>
        </w:tc>
      </w:tr>
      <w:tr w:rsidR="00CC472A" w:rsidRPr="00EE0A73" w:rsidTr="0663C80E">
        <w:tc>
          <w:tcPr>
            <w:tcW w:w="817" w:type="dxa"/>
          </w:tcPr>
          <w:p w:rsidR="00CC472A" w:rsidRPr="00EE0A73" w:rsidRDefault="005E109B">
            <w:pPr>
              <w:rPr>
                <w:sz w:val="20"/>
                <w:szCs w:val="20"/>
              </w:rPr>
            </w:pPr>
            <w:r w:rsidRPr="00EE0A73">
              <w:rPr>
                <w:sz w:val="20"/>
                <w:szCs w:val="20"/>
              </w:rPr>
              <w:t>4</w:t>
            </w:r>
            <w:r w:rsidR="00E625FA" w:rsidRPr="00EE0A73">
              <w:rPr>
                <w:sz w:val="20"/>
                <w:szCs w:val="20"/>
              </w:rPr>
              <w:t>.</w:t>
            </w:r>
          </w:p>
        </w:tc>
        <w:tc>
          <w:tcPr>
            <w:tcW w:w="7229" w:type="dxa"/>
          </w:tcPr>
          <w:p w:rsidR="005308C4" w:rsidRPr="00EE0A73" w:rsidRDefault="00076716" w:rsidP="001F4AD8">
            <w:pPr>
              <w:rPr>
                <w:b/>
                <w:sz w:val="20"/>
                <w:szCs w:val="20"/>
              </w:rPr>
            </w:pPr>
            <w:r w:rsidRPr="00EE0A73">
              <w:rPr>
                <w:b/>
                <w:sz w:val="20"/>
                <w:szCs w:val="20"/>
              </w:rPr>
              <w:t>Corresponde</w:t>
            </w:r>
            <w:r w:rsidR="00E625FA" w:rsidRPr="00EE0A73">
              <w:rPr>
                <w:b/>
                <w:sz w:val="20"/>
                <w:szCs w:val="20"/>
              </w:rPr>
              <w:t>nce/England Hockey</w:t>
            </w:r>
          </w:p>
          <w:p w:rsidR="005E109B" w:rsidRPr="00EE0A73" w:rsidRDefault="005D60A0" w:rsidP="005D60A0">
            <w:pPr>
              <w:rPr>
                <w:sz w:val="20"/>
                <w:szCs w:val="20"/>
              </w:rPr>
            </w:pPr>
            <w:r w:rsidRPr="00EE0A73">
              <w:rPr>
                <w:sz w:val="20"/>
                <w:szCs w:val="20"/>
              </w:rPr>
              <w:t xml:space="preserve">Over 50s and 55s Masters trials </w:t>
            </w:r>
            <w:r w:rsidR="004548F5" w:rsidRPr="00EE0A73">
              <w:rPr>
                <w:sz w:val="20"/>
                <w:szCs w:val="20"/>
              </w:rPr>
              <w:t>to be held at Prior Park 23</w:t>
            </w:r>
            <w:r w:rsidR="004548F5" w:rsidRPr="00EE0A73">
              <w:rPr>
                <w:sz w:val="20"/>
                <w:szCs w:val="20"/>
                <w:vertAlign w:val="superscript"/>
              </w:rPr>
              <w:t>rd</w:t>
            </w:r>
            <w:r w:rsidR="004548F5" w:rsidRPr="00EE0A73">
              <w:rPr>
                <w:sz w:val="20"/>
                <w:szCs w:val="20"/>
              </w:rPr>
              <w:t xml:space="preserve"> February. MG to contact Mike Hill with details.</w:t>
            </w:r>
          </w:p>
          <w:p w:rsidR="004548F5" w:rsidRPr="00EE0A73" w:rsidRDefault="004548F5" w:rsidP="005D60A0">
            <w:pPr>
              <w:rPr>
                <w:sz w:val="20"/>
                <w:szCs w:val="20"/>
              </w:rPr>
            </w:pPr>
            <w:r w:rsidRPr="00EE0A73">
              <w:rPr>
                <w:sz w:val="20"/>
                <w:szCs w:val="20"/>
              </w:rPr>
              <w:t>Pro league tickets.  GC to send out details to all members</w:t>
            </w:r>
          </w:p>
          <w:p w:rsidR="004548F5" w:rsidRPr="00EE0A73" w:rsidRDefault="004548F5" w:rsidP="005D60A0">
            <w:pPr>
              <w:rPr>
                <w:sz w:val="20"/>
                <w:szCs w:val="20"/>
              </w:rPr>
            </w:pPr>
            <w:r w:rsidRPr="00EE0A73">
              <w:rPr>
                <w:sz w:val="20"/>
                <w:szCs w:val="20"/>
              </w:rPr>
              <w:t>Affiliation complete for 2019/2020</w:t>
            </w:r>
          </w:p>
          <w:p w:rsidR="004548F5" w:rsidRPr="00EE0A73" w:rsidRDefault="004548F5" w:rsidP="005D60A0">
            <w:pPr>
              <w:rPr>
                <w:sz w:val="20"/>
                <w:szCs w:val="20"/>
              </w:rPr>
            </w:pPr>
            <w:r w:rsidRPr="00EE0A73">
              <w:rPr>
                <w:sz w:val="20"/>
                <w:szCs w:val="20"/>
              </w:rPr>
              <w:t>Avon Forum coaching seminar at UWE</w:t>
            </w:r>
            <w:proofErr w:type="gramStart"/>
            <w:r w:rsidRPr="00EE0A73">
              <w:rPr>
                <w:sz w:val="20"/>
                <w:szCs w:val="20"/>
              </w:rPr>
              <w:t>..</w:t>
            </w:r>
            <w:proofErr w:type="gramEnd"/>
            <w:r w:rsidRPr="00EE0A73">
              <w:rPr>
                <w:sz w:val="20"/>
                <w:szCs w:val="20"/>
              </w:rPr>
              <w:t>TB to attend</w:t>
            </w:r>
          </w:p>
          <w:p w:rsidR="004548F5" w:rsidRPr="00EE0A73" w:rsidRDefault="004548F5" w:rsidP="005D60A0">
            <w:pPr>
              <w:rPr>
                <w:sz w:val="20"/>
                <w:szCs w:val="20"/>
              </w:rPr>
            </w:pPr>
            <w:r w:rsidRPr="00EE0A73">
              <w:rPr>
                <w:sz w:val="20"/>
                <w:szCs w:val="20"/>
              </w:rPr>
              <w:t>PL asked that Di Bevan and Amelie Green be formerly thanked for the student sign on the ladies side at the start of the season.</w:t>
            </w:r>
          </w:p>
        </w:tc>
        <w:tc>
          <w:tcPr>
            <w:tcW w:w="1530" w:type="dxa"/>
          </w:tcPr>
          <w:p w:rsidR="005308C4" w:rsidRPr="00EE0A73" w:rsidRDefault="005308C4">
            <w:pPr>
              <w:rPr>
                <w:sz w:val="20"/>
                <w:szCs w:val="20"/>
              </w:rPr>
            </w:pPr>
          </w:p>
          <w:p w:rsidR="007119C9" w:rsidRPr="00EE0A73" w:rsidRDefault="00214515" w:rsidP="005E109B">
            <w:pPr>
              <w:rPr>
                <w:sz w:val="20"/>
                <w:szCs w:val="20"/>
              </w:rPr>
            </w:pPr>
            <w:r w:rsidRPr="00EE0A73">
              <w:rPr>
                <w:sz w:val="20"/>
                <w:szCs w:val="20"/>
              </w:rPr>
              <w:t>MG</w:t>
            </w:r>
          </w:p>
          <w:p w:rsidR="00D06992" w:rsidRPr="00EE0A73" w:rsidRDefault="00D06992" w:rsidP="005E109B">
            <w:pPr>
              <w:rPr>
                <w:sz w:val="20"/>
                <w:szCs w:val="20"/>
              </w:rPr>
            </w:pPr>
          </w:p>
          <w:p w:rsidR="00D06992" w:rsidRPr="00EE0A73" w:rsidRDefault="004548F5" w:rsidP="005E109B">
            <w:pPr>
              <w:rPr>
                <w:sz w:val="20"/>
                <w:szCs w:val="20"/>
              </w:rPr>
            </w:pPr>
            <w:r w:rsidRPr="00EE0A73">
              <w:rPr>
                <w:sz w:val="20"/>
                <w:szCs w:val="20"/>
              </w:rPr>
              <w:t>GC</w:t>
            </w:r>
          </w:p>
          <w:p w:rsidR="00D06992" w:rsidRPr="00EE0A73" w:rsidRDefault="00D06992" w:rsidP="005E109B">
            <w:pPr>
              <w:rPr>
                <w:sz w:val="20"/>
                <w:szCs w:val="20"/>
              </w:rPr>
            </w:pPr>
          </w:p>
          <w:p w:rsidR="00D06992" w:rsidRPr="00EE0A73" w:rsidRDefault="004548F5" w:rsidP="005E109B">
            <w:pPr>
              <w:rPr>
                <w:sz w:val="20"/>
                <w:szCs w:val="20"/>
              </w:rPr>
            </w:pPr>
            <w:r w:rsidRPr="00EE0A73">
              <w:rPr>
                <w:sz w:val="20"/>
                <w:szCs w:val="20"/>
              </w:rPr>
              <w:t>TB</w:t>
            </w:r>
          </w:p>
          <w:p w:rsidR="00D06992" w:rsidRPr="00EE0A73" w:rsidRDefault="00D06992" w:rsidP="005E109B">
            <w:pPr>
              <w:rPr>
                <w:sz w:val="20"/>
                <w:szCs w:val="20"/>
              </w:rPr>
            </w:pPr>
          </w:p>
          <w:p w:rsidR="00D06992" w:rsidRPr="00EE0A73" w:rsidRDefault="00D06992" w:rsidP="005E109B">
            <w:pPr>
              <w:rPr>
                <w:sz w:val="20"/>
                <w:szCs w:val="20"/>
              </w:rPr>
            </w:pPr>
          </w:p>
          <w:p w:rsidR="00D06992" w:rsidRPr="00EE0A73" w:rsidRDefault="00D06992" w:rsidP="005E109B">
            <w:pPr>
              <w:rPr>
                <w:sz w:val="20"/>
                <w:szCs w:val="20"/>
              </w:rPr>
            </w:pPr>
          </w:p>
        </w:tc>
      </w:tr>
      <w:tr w:rsidR="00CC472A" w:rsidRPr="00EE0A73" w:rsidTr="0663C80E">
        <w:tc>
          <w:tcPr>
            <w:tcW w:w="817" w:type="dxa"/>
          </w:tcPr>
          <w:p w:rsidR="00CC472A" w:rsidRPr="00EE0A73" w:rsidRDefault="00E92FB1" w:rsidP="00E92FB1">
            <w:pPr>
              <w:rPr>
                <w:sz w:val="20"/>
                <w:szCs w:val="20"/>
              </w:rPr>
            </w:pPr>
            <w:r w:rsidRPr="00EE0A73">
              <w:rPr>
                <w:sz w:val="20"/>
                <w:szCs w:val="20"/>
              </w:rPr>
              <w:t>5.</w:t>
            </w:r>
          </w:p>
        </w:tc>
        <w:tc>
          <w:tcPr>
            <w:tcW w:w="7229" w:type="dxa"/>
          </w:tcPr>
          <w:p w:rsidR="004548F5" w:rsidRPr="00EE0A73" w:rsidRDefault="005308C4" w:rsidP="004548F5">
            <w:pPr>
              <w:rPr>
                <w:sz w:val="20"/>
                <w:szCs w:val="20"/>
              </w:rPr>
            </w:pPr>
            <w:r w:rsidRPr="00EE0A73">
              <w:rPr>
                <w:b/>
                <w:sz w:val="20"/>
                <w:szCs w:val="20"/>
              </w:rPr>
              <w:t xml:space="preserve">Diary Check/Update </w:t>
            </w:r>
            <w:r w:rsidR="00B656F6" w:rsidRPr="00EE0A73">
              <w:rPr>
                <w:b/>
                <w:sz w:val="20"/>
                <w:szCs w:val="20"/>
              </w:rPr>
              <w:t xml:space="preserve">All diary items included in Agenda. </w:t>
            </w:r>
          </w:p>
          <w:p w:rsidR="004548F5" w:rsidRPr="00EE0A73" w:rsidRDefault="004548F5" w:rsidP="004548F5">
            <w:pPr>
              <w:rPr>
                <w:sz w:val="20"/>
                <w:szCs w:val="20"/>
              </w:rPr>
            </w:pPr>
            <w:r w:rsidRPr="00EE0A73">
              <w:rPr>
                <w:sz w:val="20"/>
                <w:szCs w:val="20"/>
              </w:rPr>
              <w:t>Some confusion with dinner date: confirmed for Friday April 24</w:t>
            </w:r>
            <w:r w:rsidRPr="00EE0A73">
              <w:rPr>
                <w:sz w:val="20"/>
                <w:szCs w:val="20"/>
                <w:vertAlign w:val="superscript"/>
              </w:rPr>
              <w:t>th</w:t>
            </w:r>
            <w:r w:rsidRPr="00EE0A73">
              <w:rPr>
                <w:sz w:val="20"/>
                <w:szCs w:val="20"/>
              </w:rPr>
              <w:t xml:space="preserve"> at same venue as 2019.</w:t>
            </w:r>
          </w:p>
          <w:p w:rsidR="00D06992" w:rsidRPr="00EE0A73" w:rsidRDefault="004548F5" w:rsidP="004548F5">
            <w:pPr>
              <w:rPr>
                <w:sz w:val="20"/>
                <w:szCs w:val="20"/>
              </w:rPr>
            </w:pPr>
            <w:r w:rsidRPr="00EE0A73">
              <w:rPr>
                <w:sz w:val="20"/>
                <w:szCs w:val="20"/>
              </w:rPr>
              <w:t>AGM date to be considered for third we</w:t>
            </w:r>
            <w:r w:rsidR="0072502E" w:rsidRPr="00EE0A73">
              <w:rPr>
                <w:sz w:val="20"/>
                <w:szCs w:val="20"/>
              </w:rPr>
              <w:t>e</w:t>
            </w:r>
            <w:r w:rsidRPr="00EE0A73">
              <w:rPr>
                <w:sz w:val="20"/>
                <w:szCs w:val="20"/>
              </w:rPr>
              <w:t>k in May.</w:t>
            </w:r>
          </w:p>
        </w:tc>
        <w:tc>
          <w:tcPr>
            <w:tcW w:w="1530" w:type="dxa"/>
          </w:tcPr>
          <w:p w:rsidR="005E109B" w:rsidRPr="00EE0A73" w:rsidRDefault="005E109B">
            <w:pPr>
              <w:rPr>
                <w:sz w:val="20"/>
                <w:szCs w:val="20"/>
              </w:rPr>
            </w:pPr>
          </w:p>
          <w:p w:rsidR="007119C9" w:rsidRPr="00EE0A73" w:rsidRDefault="007119C9">
            <w:pPr>
              <w:rPr>
                <w:sz w:val="20"/>
                <w:szCs w:val="20"/>
              </w:rPr>
            </w:pPr>
          </w:p>
          <w:p w:rsidR="00D06992" w:rsidRPr="00EE0A73" w:rsidRDefault="004548F5">
            <w:pPr>
              <w:rPr>
                <w:sz w:val="20"/>
                <w:szCs w:val="20"/>
              </w:rPr>
            </w:pPr>
            <w:r w:rsidRPr="00EE0A73">
              <w:rPr>
                <w:sz w:val="20"/>
                <w:szCs w:val="20"/>
              </w:rPr>
              <w:t>MG</w:t>
            </w:r>
          </w:p>
        </w:tc>
      </w:tr>
      <w:tr w:rsidR="00CC472A" w:rsidRPr="00EE0A73" w:rsidTr="0663C80E">
        <w:trPr>
          <w:trHeight w:val="842"/>
        </w:trPr>
        <w:tc>
          <w:tcPr>
            <w:tcW w:w="817" w:type="dxa"/>
          </w:tcPr>
          <w:p w:rsidR="00CC472A" w:rsidRPr="00EE0A73" w:rsidRDefault="00CC472A">
            <w:pPr>
              <w:rPr>
                <w:sz w:val="20"/>
                <w:szCs w:val="20"/>
              </w:rPr>
            </w:pPr>
          </w:p>
        </w:tc>
        <w:tc>
          <w:tcPr>
            <w:tcW w:w="7229" w:type="dxa"/>
          </w:tcPr>
          <w:p w:rsidR="00CC472A" w:rsidRPr="00EE0A73" w:rsidRDefault="005308C4" w:rsidP="00B656F6">
            <w:pPr>
              <w:rPr>
                <w:b/>
                <w:sz w:val="20"/>
                <w:szCs w:val="20"/>
              </w:rPr>
            </w:pPr>
            <w:r w:rsidRPr="00EE0A73">
              <w:rPr>
                <w:b/>
                <w:sz w:val="20"/>
                <w:szCs w:val="20"/>
              </w:rPr>
              <w:t>Items for AOB.</w:t>
            </w:r>
            <w:r w:rsidR="005E109B" w:rsidRPr="00EE0A73">
              <w:rPr>
                <w:b/>
                <w:sz w:val="20"/>
                <w:szCs w:val="20"/>
              </w:rPr>
              <w:t xml:space="preserve"> </w:t>
            </w:r>
          </w:p>
          <w:p w:rsidR="00D06992" w:rsidRPr="00EE0A73" w:rsidRDefault="004548F5" w:rsidP="00B656F6">
            <w:pPr>
              <w:rPr>
                <w:sz w:val="20"/>
                <w:szCs w:val="20"/>
              </w:rPr>
            </w:pPr>
            <w:r w:rsidRPr="00EE0A73">
              <w:rPr>
                <w:sz w:val="20"/>
                <w:szCs w:val="20"/>
              </w:rPr>
              <w:t>Membership issues</w:t>
            </w:r>
            <w:proofErr w:type="gramStart"/>
            <w:r w:rsidRPr="00EE0A73">
              <w:rPr>
                <w:sz w:val="20"/>
                <w:szCs w:val="20"/>
              </w:rPr>
              <w:t>..</w:t>
            </w:r>
            <w:proofErr w:type="gramEnd"/>
            <w:r w:rsidRPr="00EE0A73">
              <w:rPr>
                <w:sz w:val="20"/>
                <w:szCs w:val="20"/>
              </w:rPr>
              <w:t>SG</w:t>
            </w:r>
          </w:p>
          <w:p w:rsidR="00872202" w:rsidRPr="00EE0A73" w:rsidRDefault="00872202" w:rsidP="007119C9">
            <w:pPr>
              <w:rPr>
                <w:sz w:val="20"/>
                <w:szCs w:val="20"/>
              </w:rPr>
            </w:pPr>
          </w:p>
        </w:tc>
        <w:tc>
          <w:tcPr>
            <w:tcW w:w="1530" w:type="dxa"/>
          </w:tcPr>
          <w:p w:rsidR="00CC472A" w:rsidRPr="00EE0A73" w:rsidRDefault="00CC472A">
            <w:pPr>
              <w:rPr>
                <w:sz w:val="20"/>
                <w:szCs w:val="20"/>
              </w:rPr>
            </w:pPr>
          </w:p>
        </w:tc>
      </w:tr>
      <w:tr w:rsidR="005308C4" w:rsidRPr="00EE0A73" w:rsidTr="0663C80E">
        <w:tc>
          <w:tcPr>
            <w:tcW w:w="817" w:type="dxa"/>
          </w:tcPr>
          <w:p w:rsidR="005308C4" w:rsidRPr="00EE0A73" w:rsidRDefault="00E92FB1">
            <w:pPr>
              <w:rPr>
                <w:b/>
                <w:sz w:val="20"/>
                <w:szCs w:val="20"/>
              </w:rPr>
            </w:pPr>
            <w:r w:rsidRPr="00EE0A73">
              <w:rPr>
                <w:sz w:val="20"/>
                <w:szCs w:val="20"/>
              </w:rPr>
              <w:t>7</w:t>
            </w:r>
            <w:r w:rsidR="005308C4" w:rsidRPr="00EE0A73">
              <w:rPr>
                <w:sz w:val="20"/>
                <w:szCs w:val="20"/>
              </w:rPr>
              <w:t>.</w:t>
            </w:r>
          </w:p>
        </w:tc>
        <w:tc>
          <w:tcPr>
            <w:tcW w:w="7229" w:type="dxa"/>
          </w:tcPr>
          <w:p w:rsidR="00452F40" w:rsidRPr="00EE0A73" w:rsidRDefault="00AF7D15" w:rsidP="007119C9">
            <w:pPr>
              <w:rPr>
                <w:sz w:val="20"/>
                <w:szCs w:val="20"/>
              </w:rPr>
            </w:pPr>
            <w:r w:rsidRPr="00EE0A73">
              <w:rPr>
                <w:b/>
                <w:sz w:val="20"/>
                <w:szCs w:val="20"/>
              </w:rPr>
              <w:t>Finance Report.</w:t>
            </w:r>
            <w:r w:rsidR="00452F40" w:rsidRPr="00EE0A73">
              <w:rPr>
                <w:sz w:val="20"/>
                <w:szCs w:val="20"/>
              </w:rPr>
              <w:t xml:space="preserve"> </w:t>
            </w:r>
          </w:p>
          <w:p w:rsidR="004548F5" w:rsidRPr="00EE0A73" w:rsidRDefault="004548F5" w:rsidP="007119C9">
            <w:pPr>
              <w:rPr>
                <w:sz w:val="20"/>
                <w:szCs w:val="20"/>
              </w:rPr>
            </w:pPr>
            <w:r w:rsidRPr="00EE0A73">
              <w:rPr>
                <w:sz w:val="20"/>
                <w:szCs w:val="20"/>
              </w:rPr>
              <w:t>RS reported that all recent audits are complete and successful</w:t>
            </w:r>
            <w:proofErr w:type="gramStart"/>
            <w:r w:rsidRPr="00EE0A73">
              <w:rPr>
                <w:sz w:val="20"/>
                <w:szCs w:val="20"/>
              </w:rPr>
              <w:t>..</w:t>
            </w:r>
            <w:proofErr w:type="gramEnd"/>
            <w:r w:rsidRPr="00EE0A73">
              <w:rPr>
                <w:sz w:val="20"/>
                <w:szCs w:val="20"/>
              </w:rPr>
              <w:t xml:space="preserve"> </w:t>
            </w:r>
            <w:proofErr w:type="gramStart"/>
            <w:r w:rsidRPr="00EE0A73">
              <w:rPr>
                <w:sz w:val="20"/>
                <w:szCs w:val="20"/>
              </w:rPr>
              <w:t>official</w:t>
            </w:r>
            <w:proofErr w:type="gramEnd"/>
            <w:r w:rsidRPr="00EE0A73">
              <w:rPr>
                <w:sz w:val="20"/>
                <w:szCs w:val="20"/>
              </w:rPr>
              <w:t xml:space="preserve"> report should be with us soon and likely to recommend that the committee consider payment for some administrative posts.</w:t>
            </w:r>
          </w:p>
          <w:p w:rsidR="004548F5" w:rsidRPr="00EE0A73" w:rsidRDefault="004548F5" w:rsidP="007119C9">
            <w:pPr>
              <w:rPr>
                <w:sz w:val="20"/>
                <w:szCs w:val="20"/>
              </w:rPr>
            </w:pPr>
            <w:r w:rsidRPr="00EE0A73">
              <w:rPr>
                <w:sz w:val="20"/>
                <w:szCs w:val="20"/>
              </w:rPr>
              <w:lastRenderedPageBreak/>
              <w:t xml:space="preserve">Current </w:t>
            </w:r>
            <w:r w:rsidR="0072502E" w:rsidRPr="00EE0A73">
              <w:rPr>
                <w:sz w:val="20"/>
                <w:szCs w:val="20"/>
              </w:rPr>
              <w:t xml:space="preserve">forecasted </w:t>
            </w:r>
            <w:r w:rsidRPr="00EE0A73">
              <w:rPr>
                <w:sz w:val="20"/>
                <w:szCs w:val="20"/>
              </w:rPr>
              <w:t>shortfall of £16,000 on total</w:t>
            </w:r>
            <w:r w:rsidR="0072502E" w:rsidRPr="00EE0A73">
              <w:rPr>
                <w:sz w:val="20"/>
                <w:szCs w:val="20"/>
              </w:rPr>
              <w:t xml:space="preserve"> </w:t>
            </w:r>
            <w:proofErr w:type="gramStart"/>
            <w:r w:rsidR="0072502E" w:rsidRPr="00EE0A73">
              <w:rPr>
                <w:sz w:val="20"/>
                <w:szCs w:val="20"/>
              </w:rPr>
              <w:t xml:space="preserve">membership </w:t>
            </w:r>
            <w:r w:rsidRPr="00EE0A73">
              <w:rPr>
                <w:sz w:val="20"/>
                <w:szCs w:val="20"/>
              </w:rPr>
              <w:t xml:space="preserve"> income</w:t>
            </w:r>
            <w:proofErr w:type="gramEnd"/>
            <w:r w:rsidRPr="00EE0A73">
              <w:rPr>
                <w:sz w:val="20"/>
                <w:szCs w:val="20"/>
              </w:rPr>
              <w:t xml:space="preserve"> from budget but much of this will be reduced if non-payers (especially in junior academy) are reduced. It was thought that shortfall here of up to £10,000 was possible.</w:t>
            </w:r>
            <w:r w:rsidR="003D6ABA" w:rsidRPr="00EE0A73">
              <w:rPr>
                <w:sz w:val="20"/>
                <w:szCs w:val="20"/>
              </w:rPr>
              <w:t xml:space="preserve"> </w:t>
            </w:r>
            <w:r w:rsidR="0072502E" w:rsidRPr="00EE0A73">
              <w:rPr>
                <w:sz w:val="20"/>
                <w:szCs w:val="20"/>
              </w:rPr>
              <w:t xml:space="preserve">RS unable to report </w:t>
            </w:r>
            <w:r w:rsidR="00EE0A73" w:rsidRPr="00EE0A73">
              <w:rPr>
                <w:sz w:val="20"/>
                <w:szCs w:val="20"/>
              </w:rPr>
              <w:t>on membership numbers</w:t>
            </w:r>
            <w:r w:rsidR="0072502E" w:rsidRPr="00EE0A73">
              <w:rPr>
                <w:sz w:val="20"/>
                <w:szCs w:val="20"/>
              </w:rPr>
              <w:t>.</w:t>
            </w:r>
            <w:r w:rsidR="003D6ABA" w:rsidRPr="00EE0A73">
              <w:rPr>
                <w:sz w:val="20"/>
                <w:szCs w:val="20"/>
              </w:rPr>
              <w:t xml:space="preserve"> </w:t>
            </w:r>
            <w:r w:rsidR="0072502E" w:rsidRPr="00EE0A73">
              <w:rPr>
                <w:sz w:val="20"/>
                <w:szCs w:val="20"/>
              </w:rPr>
              <w:t xml:space="preserve">This </w:t>
            </w:r>
            <w:r w:rsidR="003D6ABA" w:rsidRPr="00EE0A73">
              <w:rPr>
                <w:sz w:val="20"/>
                <w:szCs w:val="20"/>
              </w:rPr>
              <w:t>caused by the huge number of transactions that are processed during December and January (players paying in instalments). RS will update accounts</w:t>
            </w:r>
            <w:r w:rsidR="0072502E" w:rsidRPr="00EE0A73">
              <w:rPr>
                <w:sz w:val="20"/>
                <w:szCs w:val="20"/>
              </w:rPr>
              <w:t>/membership n</w:t>
            </w:r>
            <w:r w:rsidR="00EE0A73" w:rsidRPr="00EE0A73">
              <w:rPr>
                <w:sz w:val="20"/>
                <w:szCs w:val="20"/>
              </w:rPr>
              <w:t>umbers</w:t>
            </w:r>
            <w:r w:rsidR="003D6ABA" w:rsidRPr="00EE0A73">
              <w:rPr>
                <w:sz w:val="20"/>
                <w:szCs w:val="20"/>
              </w:rPr>
              <w:t xml:space="preserve"> at end of January when these transactions are complete.</w:t>
            </w:r>
          </w:p>
          <w:p w:rsidR="003D6ABA" w:rsidRPr="00EE0A73" w:rsidRDefault="003D6ABA" w:rsidP="007119C9">
            <w:pPr>
              <w:rPr>
                <w:sz w:val="20"/>
                <w:szCs w:val="20"/>
              </w:rPr>
            </w:pPr>
            <w:r w:rsidRPr="00EE0A73">
              <w:rPr>
                <w:sz w:val="20"/>
                <w:szCs w:val="20"/>
              </w:rPr>
              <w:t>Currently a deficit of approximately £8500 is projected over the year but again this will be reduced by late payers and the possible reduction of travel expenses as many league games both men and women are local fixtures.</w:t>
            </w:r>
          </w:p>
          <w:p w:rsidR="003D6ABA" w:rsidRPr="00EE0A73" w:rsidRDefault="00916FD6" w:rsidP="007119C9">
            <w:pPr>
              <w:rPr>
                <w:sz w:val="20"/>
                <w:szCs w:val="20"/>
              </w:rPr>
            </w:pPr>
            <w:r w:rsidRPr="00EE0A73">
              <w:rPr>
                <w:sz w:val="20"/>
                <w:szCs w:val="20"/>
              </w:rPr>
              <w:t xml:space="preserve">There is </w:t>
            </w:r>
            <w:proofErr w:type="gramStart"/>
            <w:r w:rsidRPr="00EE0A73">
              <w:rPr>
                <w:sz w:val="20"/>
                <w:szCs w:val="20"/>
              </w:rPr>
              <w:t xml:space="preserve">an </w:t>
            </w:r>
            <w:r w:rsidR="003D6ABA" w:rsidRPr="00EE0A73">
              <w:rPr>
                <w:sz w:val="20"/>
                <w:szCs w:val="20"/>
              </w:rPr>
              <w:t>overspend</w:t>
            </w:r>
            <w:proofErr w:type="gramEnd"/>
            <w:r w:rsidR="003D6ABA" w:rsidRPr="00EE0A73">
              <w:rPr>
                <w:sz w:val="20"/>
                <w:szCs w:val="20"/>
              </w:rPr>
              <w:t xml:space="preserve"> predicted on equipment.</w:t>
            </w:r>
          </w:p>
          <w:p w:rsidR="003D6ABA" w:rsidRPr="00EE0A73" w:rsidRDefault="003D6ABA" w:rsidP="007119C9">
            <w:pPr>
              <w:rPr>
                <w:sz w:val="20"/>
                <w:szCs w:val="20"/>
              </w:rPr>
            </w:pPr>
            <w:r w:rsidRPr="00EE0A73">
              <w:rPr>
                <w:sz w:val="20"/>
                <w:szCs w:val="20"/>
              </w:rPr>
              <w:t>Currently £45000 in TBB accounts.</w:t>
            </w:r>
          </w:p>
          <w:p w:rsidR="003D6ABA" w:rsidRPr="00EE0A73" w:rsidRDefault="003D6ABA" w:rsidP="007119C9">
            <w:pPr>
              <w:rPr>
                <w:sz w:val="20"/>
                <w:szCs w:val="20"/>
              </w:rPr>
            </w:pPr>
            <w:r w:rsidRPr="00EE0A73">
              <w:rPr>
                <w:sz w:val="20"/>
                <w:szCs w:val="20"/>
              </w:rPr>
              <w:t>AS asked to pay in money taken on quiz night.</w:t>
            </w:r>
          </w:p>
          <w:p w:rsidR="0072502E" w:rsidRPr="00EE0A73" w:rsidRDefault="0072502E" w:rsidP="007119C9">
            <w:pPr>
              <w:rPr>
                <w:sz w:val="20"/>
                <w:szCs w:val="20"/>
              </w:rPr>
            </w:pPr>
            <w:r w:rsidRPr="00EE0A73">
              <w:rPr>
                <w:sz w:val="20"/>
                <w:szCs w:val="20"/>
              </w:rPr>
              <w:t>It appears some Summer League income outstanding</w:t>
            </w:r>
          </w:p>
          <w:p w:rsidR="003D6ABA" w:rsidRPr="00EE0A73" w:rsidRDefault="003D6ABA" w:rsidP="007119C9">
            <w:pPr>
              <w:rPr>
                <w:sz w:val="20"/>
                <w:szCs w:val="20"/>
              </w:rPr>
            </w:pPr>
            <w:r w:rsidRPr="00EE0A73">
              <w:rPr>
                <w:sz w:val="20"/>
                <w:szCs w:val="20"/>
              </w:rPr>
              <w:t>New insurance scheme in place. RS asked t</w:t>
            </w:r>
            <w:r w:rsidR="0072502E" w:rsidRPr="00EE0A73">
              <w:rPr>
                <w:sz w:val="20"/>
                <w:szCs w:val="20"/>
              </w:rPr>
              <w:t>o provide summary and how to claim so members can be advised and T&amp;C’s updated</w:t>
            </w:r>
          </w:p>
          <w:p w:rsidR="00D06992" w:rsidRPr="00EE0A73" w:rsidRDefault="003D6ABA" w:rsidP="00D06992">
            <w:pPr>
              <w:rPr>
                <w:sz w:val="20"/>
                <w:szCs w:val="20"/>
              </w:rPr>
            </w:pPr>
            <w:r w:rsidRPr="00EE0A73">
              <w:rPr>
                <w:sz w:val="20"/>
                <w:szCs w:val="20"/>
              </w:rPr>
              <w:t xml:space="preserve">NK was aware that some non-registered members may still be paying/being asked to pay subs. MP thought this may because these members had not cancelled direct debits to </w:t>
            </w:r>
            <w:proofErr w:type="spellStart"/>
            <w:r w:rsidRPr="00EE0A73">
              <w:rPr>
                <w:sz w:val="20"/>
                <w:szCs w:val="20"/>
              </w:rPr>
              <w:t>Clubbuzz</w:t>
            </w:r>
            <w:proofErr w:type="spellEnd"/>
            <w:r w:rsidRPr="00EE0A73">
              <w:rPr>
                <w:sz w:val="20"/>
                <w:szCs w:val="20"/>
              </w:rPr>
              <w:t>. HA to investigate</w:t>
            </w:r>
          </w:p>
        </w:tc>
        <w:tc>
          <w:tcPr>
            <w:tcW w:w="1530" w:type="dxa"/>
          </w:tcPr>
          <w:p w:rsidR="005308C4" w:rsidRPr="00EE0A73" w:rsidRDefault="005308C4">
            <w:pPr>
              <w:rPr>
                <w:sz w:val="20"/>
                <w:szCs w:val="20"/>
                <w:lang w:val="en-US"/>
              </w:rPr>
            </w:pPr>
          </w:p>
          <w:p w:rsidR="0023342F" w:rsidRPr="00EE0A73" w:rsidRDefault="0023342F">
            <w:pPr>
              <w:rPr>
                <w:sz w:val="20"/>
                <w:szCs w:val="20"/>
                <w:lang w:val="en-US"/>
              </w:rPr>
            </w:pPr>
          </w:p>
          <w:p w:rsidR="00AE405E" w:rsidRPr="00EE0A73" w:rsidRDefault="00AE405E">
            <w:pPr>
              <w:rPr>
                <w:sz w:val="20"/>
                <w:szCs w:val="20"/>
                <w:lang w:val="en-US"/>
              </w:rPr>
            </w:pPr>
          </w:p>
          <w:p w:rsidR="00D06992" w:rsidRPr="00EE0A73" w:rsidRDefault="00D06992">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r w:rsidRPr="00EE0A73">
              <w:rPr>
                <w:sz w:val="20"/>
                <w:szCs w:val="20"/>
                <w:lang w:val="en-US"/>
              </w:rPr>
              <w:t>RS</w:t>
            </w: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p>
          <w:p w:rsidR="003D6ABA" w:rsidRPr="00EE0A73" w:rsidRDefault="003D6ABA">
            <w:pPr>
              <w:rPr>
                <w:sz w:val="20"/>
                <w:szCs w:val="20"/>
                <w:lang w:val="en-US"/>
              </w:rPr>
            </w:pPr>
            <w:r w:rsidRPr="00EE0A73">
              <w:rPr>
                <w:sz w:val="20"/>
                <w:szCs w:val="20"/>
                <w:lang w:val="en-US"/>
              </w:rPr>
              <w:t>AS</w:t>
            </w:r>
          </w:p>
          <w:p w:rsidR="003D6ABA" w:rsidRPr="00EE0A73" w:rsidRDefault="003D6ABA">
            <w:pPr>
              <w:rPr>
                <w:sz w:val="20"/>
                <w:szCs w:val="20"/>
                <w:lang w:val="en-US"/>
              </w:rPr>
            </w:pPr>
            <w:r w:rsidRPr="00EE0A73">
              <w:rPr>
                <w:sz w:val="20"/>
                <w:szCs w:val="20"/>
                <w:lang w:val="en-US"/>
              </w:rPr>
              <w:t>RS</w:t>
            </w:r>
          </w:p>
          <w:p w:rsidR="003D6ABA" w:rsidRPr="00EE0A73" w:rsidRDefault="0072502E">
            <w:pPr>
              <w:rPr>
                <w:sz w:val="20"/>
                <w:szCs w:val="20"/>
                <w:lang w:val="en-US"/>
              </w:rPr>
            </w:pPr>
            <w:r w:rsidRPr="00EE0A73">
              <w:rPr>
                <w:sz w:val="20"/>
                <w:szCs w:val="20"/>
                <w:lang w:val="en-US"/>
              </w:rPr>
              <w:t>MP/PL/RS</w:t>
            </w:r>
          </w:p>
          <w:p w:rsidR="003D6ABA" w:rsidRPr="00EE0A73" w:rsidRDefault="003D6ABA">
            <w:pPr>
              <w:rPr>
                <w:sz w:val="20"/>
                <w:szCs w:val="20"/>
                <w:lang w:val="en-US"/>
              </w:rPr>
            </w:pPr>
          </w:p>
          <w:p w:rsidR="003D6ABA" w:rsidRPr="00EE0A73" w:rsidRDefault="003D6ABA">
            <w:pPr>
              <w:rPr>
                <w:sz w:val="20"/>
                <w:szCs w:val="20"/>
                <w:lang w:val="en-US"/>
              </w:rPr>
            </w:pPr>
            <w:r w:rsidRPr="00EE0A73">
              <w:rPr>
                <w:sz w:val="20"/>
                <w:szCs w:val="20"/>
                <w:lang w:val="en-US"/>
              </w:rPr>
              <w:t>HA</w:t>
            </w:r>
          </w:p>
        </w:tc>
      </w:tr>
      <w:tr w:rsidR="005308C4" w:rsidRPr="00EE0A73" w:rsidTr="0663C80E">
        <w:tc>
          <w:tcPr>
            <w:tcW w:w="817" w:type="dxa"/>
          </w:tcPr>
          <w:p w:rsidR="005308C4" w:rsidRPr="00EE0A73" w:rsidRDefault="00E92FB1">
            <w:pPr>
              <w:rPr>
                <w:sz w:val="20"/>
                <w:szCs w:val="20"/>
              </w:rPr>
            </w:pPr>
            <w:r w:rsidRPr="00EE0A73">
              <w:rPr>
                <w:sz w:val="20"/>
                <w:szCs w:val="20"/>
              </w:rPr>
              <w:lastRenderedPageBreak/>
              <w:t>8</w:t>
            </w:r>
          </w:p>
        </w:tc>
        <w:tc>
          <w:tcPr>
            <w:tcW w:w="7229" w:type="dxa"/>
          </w:tcPr>
          <w:p w:rsidR="00AE405E" w:rsidRPr="00EE0A73" w:rsidRDefault="001D28E9" w:rsidP="00AE405E">
            <w:pPr>
              <w:rPr>
                <w:b/>
                <w:sz w:val="20"/>
                <w:szCs w:val="20"/>
              </w:rPr>
            </w:pPr>
            <w:r w:rsidRPr="00EE0A73">
              <w:rPr>
                <w:b/>
                <w:sz w:val="20"/>
                <w:szCs w:val="20"/>
              </w:rPr>
              <w:t>Hockey C</w:t>
            </w:r>
            <w:r w:rsidR="00B13074" w:rsidRPr="00EE0A73">
              <w:rPr>
                <w:b/>
                <w:sz w:val="20"/>
                <w:szCs w:val="20"/>
              </w:rPr>
              <w:t xml:space="preserve">ommittee. </w:t>
            </w:r>
          </w:p>
          <w:p w:rsidR="003D6ABA" w:rsidRPr="00EE0A73" w:rsidRDefault="003D6ABA" w:rsidP="00AE405E">
            <w:pPr>
              <w:rPr>
                <w:b/>
                <w:sz w:val="20"/>
                <w:szCs w:val="20"/>
              </w:rPr>
            </w:pPr>
          </w:p>
          <w:p w:rsidR="003D6ABA" w:rsidRPr="00EE0A73" w:rsidRDefault="003D6ABA" w:rsidP="00AE405E">
            <w:pPr>
              <w:rPr>
                <w:sz w:val="20"/>
                <w:szCs w:val="20"/>
              </w:rPr>
            </w:pPr>
            <w:r w:rsidRPr="00EE0A73">
              <w:rPr>
                <w:sz w:val="20"/>
                <w:szCs w:val="20"/>
              </w:rPr>
              <w:t>IC reported that Richard Major had left and Keith Walters replaced him.</w:t>
            </w:r>
          </w:p>
          <w:p w:rsidR="003D6ABA" w:rsidRPr="00EE0A73" w:rsidRDefault="00C40A8B" w:rsidP="00AE405E">
            <w:pPr>
              <w:rPr>
                <w:sz w:val="20"/>
                <w:szCs w:val="20"/>
              </w:rPr>
            </w:pPr>
            <w:r w:rsidRPr="00EE0A73">
              <w:rPr>
                <w:sz w:val="20"/>
                <w:szCs w:val="20"/>
              </w:rPr>
              <w:t>Felt that teams were all going well and thanked the team managers and captains. As young players play hockey for schools MP felt that there may be some shortages of players in the weeks ahead. IC/TB helping with Beechen Cliff hockey so this may be a source of some new players.</w:t>
            </w:r>
          </w:p>
          <w:p w:rsidR="00C40A8B" w:rsidRPr="00EE0A73" w:rsidRDefault="00C40A8B" w:rsidP="00AE405E">
            <w:pPr>
              <w:rPr>
                <w:sz w:val="20"/>
                <w:szCs w:val="20"/>
              </w:rPr>
            </w:pPr>
            <w:r w:rsidRPr="00EE0A73">
              <w:rPr>
                <w:sz w:val="20"/>
                <w:szCs w:val="20"/>
              </w:rPr>
              <w:t>Club store has been left in a mess.</w:t>
            </w:r>
          </w:p>
          <w:p w:rsidR="00B40881" w:rsidRPr="00EE0A73" w:rsidRDefault="00580B75" w:rsidP="00C40A8B">
            <w:pPr>
              <w:rPr>
                <w:sz w:val="20"/>
                <w:szCs w:val="20"/>
              </w:rPr>
            </w:pPr>
            <w:r w:rsidRPr="00EE0A73">
              <w:rPr>
                <w:sz w:val="20"/>
                <w:szCs w:val="20"/>
              </w:rPr>
              <w:t xml:space="preserve">TB reported that Grant </w:t>
            </w:r>
            <w:r w:rsidR="00C40A8B" w:rsidRPr="00EE0A73">
              <w:rPr>
                <w:sz w:val="20"/>
                <w:szCs w:val="20"/>
              </w:rPr>
              <w:t>from Sport England has been paid and indoor equipment bought for use at Monkton Combe.</w:t>
            </w:r>
          </w:p>
          <w:p w:rsidR="00C40A8B" w:rsidRPr="00EE0A73" w:rsidRDefault="00916FD6" w:rsidP="00C40A8B">
            <w:pPr>
              <w:rPr>
                <w:sz w:val="20"/>
                <w:szCs w:val="20"/>
              </w:rPr>
            </w:pPr>
            <w:r w:rsidRPr="00EE0A73">
              <w:rPr>
                <w:sz w:val="20"/>
                <w:szCs w:val="20"/>
              </w:rPr>
              <w:t>TB ask</w:t>
            </w:r>
            <w:r w:rsidR="00C40A8B" w:rsidRPr="00EE0A73">
              <w:rPr>
                <w:sz w:val="20"/>
                <w:szCs w:val="20"/>
              </w:rPr>
              <w:t>ed that GC advertise Hockey Camps at Monkton 19-21</w:t>
            </w:r>
            <w:r w:rsidR="00C40A8B" w:rsidRPr="00EE0A73">
              <w:rPr>
                <w:sz w:val="20"/>
                <w:szCs w:val="20"/>
                <w:vertAlign w:val="superscript"/>
              </w:rPr>
              <w:t>st</w:t>
            </w:r>
            <w:r w:rsidR="00C40A8B" w:rsidRPr="00EE0A73">
              <w:rPr>
                <w:sz w:val="20"/>
                <w:szCs w:val="20"/>
              </w:rPr>
              <w:t xml:space="preserve"> Feb. This uniquely will include both indoor and outdoor play.</w:t>
            </w:r>
          </w:p>
          <w:p w:rsidR="00C40A8B" w:rsidRPr="00EE0A73" w:rsidRDefault="00C40A8B" w:rsidP="00C40A8B">
            <w:pPr>
              <w:rPr>
                <w:sz w:val="20"/>
                <w:szCs w:val="20"/>
              </w:rPr>
            </w:pPr>
            <w:r w:rsidRPr="00EE0A73">
              <w:rPr>
                <w:sz w:val="20"/>
                <w:szCs w:val="20"/>
              </w:rPr>
              <w:t>NK has visited Millfield. They would like to employ a coach</w:t>
            </w:r>
            <w:r w:rsidR="00361BA0" w:rsidRPr="00EE0A73">
              <w:rPr>
                <w:sz w:val="20"/>
                <w:szCs w:val="20"/>
              </w:rPr>
              <w:t xml:space="preserve"> or coaches</w:t>
            </w:r>
            <w:r w:rsidRPr="00EE0A73">
              <w:rPr>
                <w:sz w:val="20"/>
                <w:szCs w:val="20"/>
              </w:rPr>
              <w:t xml:space="preserve"> with the promise of consideration for </w:t>
            </w:r>
            <w:proofErr w:type="spellStart"/>
            <w:r w:rsidRPr="00EE0A73">
              <w:rPr>
                <w:sz w:val="20"/>
                <w:szCs w:val="20"/>
              </w:rPr>
              <w:t>Ist</w:t>
            </w:r>
            <w:proofErr w:type="spellEnd"/>
            <w:r w:rsidRPr="00EE0A73">
              <w:rPr>
                <w:sz w:val="20"/>
                <w:szCs w:val="20"/>
              </w:rPr>
              <w:t xml:space="preserve"> XI at TBB; likely to be a UK/Irish link and not ‘overseas’.</w:t>
            </w:r>
            <w:r w:rsidR="00361BA0" w:rsidRPr="00EE0A73">
              <w:rPr>
                <w:sz w:val="20"/>
                <w:szCs w:val="20"/>
              </w:rPr>
              <w:t xml:space="preserve"> Full proposal awaited from them</w:t>
            </w:r>
          </w:p>
          <w:p w:rsidR="00C40A8B" w:rsidRPr="00EE0A73" w:rsidRDefault="00C40A8B" w:rsidP="00C40A8B">
            <w:pPr>
              <w:rPr>
                <w:sz w:val="20"/>
                <w:szCs w:val="20"/>
              </w:rPr>
            </w:pPr>
            <w:r w:rsidRPr="00EE0A73">
              <w:rPr>
                <w:sz w:val="20"/>
                <w:szCs w:val="20"/>
              </w:rPr>
              <w:t>NK reported</w:t>
            </w:r>
            <w:r w:rsidR="001B1F33">
              <w:rPr>
                <w:sz w:val="20"/>
                <w:szCs w:val="20"/>
              </w:rPr>
              <w:t xml:space="preserve"> that George Conne</w:t>
            </w:r>
            <w:r w:rsidR="00361BA0" w:rsidRPr="00EE0A73">
              <w:rPr>
                <w:sz w:val="20"/>
                <w:szCs w:val="20"/>
              </w:rPr>
              <w:t>r has taken on the new role of Umpire Development Manager and Nick is now in new role of Umpire Appointment Sec.</w:t>
            </w:r>
            <w:r w:rsidRPr="00EE0A73">
              <w:rPr>
                <w:sz w:val="20"/>
                <w:szCs w:val="20"/>
              </w:rPr>
              <w:t xml:space="preserve"> </w:t>
            </w:r>
            <w:r w:rsidR="00361BA0" w:rsidRPr="00EE0A73">
              <w:rPr>
                <w:sz w:val="20"/>
                <w:szCs w:val="20"/>
              </w:rPr>
              <w:t>M</w:t>
            </w:r>
            <w:r w:rsidRPr="00EE0A73">
              <w:rPr>
                <w:sz w:val="20"/>
                <w:szCs w:val="20"/>
              </w:rPr>
              <w:t xml:space="preserve">ore umpires are </w:t>
            </w:r>
            <w:r w:rsidR="00361BA0" w:rsidRPr="00EE0A73">
              <w:rPr>
                <w:sz w:val="20"/>
                <w:szCs w:val="20"/>
              </w:rPr>
              <w:t xml:space="preserve">urgently </w:t>
            </w:r>
            <w:r w:rsidRPr="00EE0A73">
              <w:rPr>
                <w:sz w:val="20"/>
                <w:szCs w:val="20"/>
              </w:rPr>
              <w:t>needed. GC will be looking at arrange a new level 1 course.</w:t>
            </w:r>
            <w:r w:rsidR="00361BA0" w:rsidRPr="00EE0A73">
              <w:rPr>
                <w:sz w:val="20"/>
                <w:szCs w:val="20"/>
              </w:rPr>
              <w:t xml:space="preserve"> Greater support needed re recruitment from Team Managers</w:t>
            </w:r>
          </w:p>
        </w:tc>
        <w:tc>
          <w:tcPr>
            <w:tcW w:w="1530" w:type="dxa"/>
          </w:tcPr>
          <w:p w:rsidR="00B13074" w:rsidRPr="00EE0A73" w:rsidRDefault="00B13074">
            <w:pPr>
              <w:rPr>
                <w:sz w:val="20"/>
                <w:szCs w:val="20"/>
              </w:rPr>
            </w:pPr>
          </w:p>
          <w:p w:rsidR="00076716" w:rsidRPr="00EE0A73" w:rsidRDefault="00076716">
            <w:pPr>
              <w:rPr>
                <w:sz w:val="20"/>
                <w:szCs w:val="20"/>
              </w:rPr>
            </w:pPr>
          </w:p>
          <w:p w:rsidR="00BF03CD" w:rsidRPr="00EE0A73" w:rsidRDefault="00BF03CD">
            <w:pPr>
              <w:rPr>
                <w:sz w:val="20"/>
                <w:szCs w:val="20"/>
              </w:rPr>
            </w:pPr>
          </w:p>
          <w:p w:rsidR="0042122B" w:rsidRPr="00EE0A73" w:rsidRDefault="0042122B">
            <w:pPr>
              <w:rPr>
                <w:sz w:val="20"/>
                <w:szCs w:val="20"/>
              </w:rPr>
            </w:pPr>
          </w:p>
          <w:p w:rsidR="0042122B" w:rsidRPr="00EE0A73" w:rsidRDefault="0042122B">
            <w:pPr>
              <w:rPr>
                <w:sz w:val="20"/>
                <w:szCs w:val="20"/>
              </w:rPr>
            </w:pPr>
          </w:p>
          <w:p w:rsidR="0042122B" w:rsidRPr="00EE0A73" w:rsidRDefault="0042122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C40A8B" w:rsidP="00D06992">
            <w:pPr>
              <w:rPr>
                <w:sz w:val="20"/>
                <w:szCs w:val="20"/>
              </w:rPr>
            </w:pPr>
          </w:p>
          <w:p w:rsidR="00C40A8B" w:rsidRPr="00EE0A73" w:rsidRDefault="00361BA0" w:rsidP="00D06992">
            <w:pPr>
              <w:rPr>
                <w:sz w:val="20"/>
                <w:szCs w:val="20"/>
              </w:rPr>
            </w:pPr>
            <w:r w:rsidRPr="00EE0A73">
              <w:rPr>
                <w:sz w:val="20"/>
                <w:szCs w:val="20"/>
              </w:rPr>
              <w:t>NDK</w:t>
            </w:r>
          </w:p>
          <w:p w:rsidR="00361BA0" w:rsidRPr="00EE0A73" w:rsidRDefault="00361BA0" w:rsidP="00D06992">
            <w:pPr>
              <w:rPr>
                <w:sz w:val="20"/>
                <w:szCs w:val="20"/>
              </w:rPr>
            </w:pPr>
          </w:p>
          <w:p w:rsidR="00361BA0" w:rsidRPr="00EE0A73" w:rsidRDefault="00361BA0" w:rsidP="00D06992">
            <w:pPr>
              <w:rPr>
                <w:sz w:val="20"/>
                <w:szCs w:val="20"/>
              </w:rPr>
            </w:pPr>
            <w:r w:rsidRPr="00EE0A73">
              <w:rPr>
                <w:sz w:val="20"/>
                <w:szCs w:val="20"/>
              </w:rPr>
              <w:t>GC/NDK</w:t>
            </w:r>
          </w:p>
          <w:p w:rsidR="00361BA0" w:rsidRPr="00EE0A73" w:rsidRDefault="00361BA0" w:rsidP="00D06992">
            <w:pPr>
              <w:rPr>
                <w:sz w:val="20"/>
                <w:szCs w:val="20"/>
              </w:rPr>
            </w:pPr>
          </w:p>
          <w:p w:rsidR="00361BA0" w:rsidRPr="00EE0A73" w:rsidRDefault="00361BA0" w:rsidP="00D06992">
            <w:pPr>
              <w:rPr>
                <w:sz w:val="20"/>
                <w:szCs w:val="20"/>
              </w:rPr>
            </w:pPr>
            <w:r w:rsidRPr="00EE0A73">
              <w:rPr>
                <w:sz w:val="20"/>
                <w:szCs w:val="20"/>
              </w:rPr>
              <w:t>MP/PL</w:t>
            </w:r>
          </w:p>
        </w:tc>
      </w:tr>
      <w:tr w:rsidR="005308C4" w:rsidRPr="00EE0A73" w:rsidTr="0663C80E">
        <w:trPr>
          <w:trHeight w:val="1023"/>
        </w:trPr>
        <w:tc>
          <w:tcPr>
            <w:tcW w:w="817" w:type="dxa"/>
          </w:tcPr>
          <w:p w:rsidR="005308C4" w:rsidRPr="00EE0A73" w:rsidRDefault="00E92FB1">
            <w:pPr>
              <w:rPr>
                <w:sz w:val="20"/>
                <w:szCs w:val="20"/>
              </w:rPr>
            </w:pPr>
            <w:r w:rsidRPr="00EE0A73">
              <w:rPr>
                <w:sz w:val="20"/>
                <w:szCs w:val="20"/>
              </w:rPr>
              <w:t>9</w:t>
            </w:r>
          </w:p>
        </w:tc>
        <w:tc>
          <w:tcPr>
            <w:tcW w:w="7229" w:type="dxa"/>
          </w:tcPr>
          <w:p w:rsidR="004F1688" w:rsidRPr="00EE0A73" w:rsidRDefault="00B13074" w:rsidP="00526777">
            <w:pPr>
              <w:rPr>
                <w:sz w:val="20"/>
                <w:szCs w:val="20"/>
              </w:rPr>
            </w:pPr>
            <w:r w:rsidRPr="00EE0A73">
              <w:rPr>
                <w:b/>
                <w:sz w:val="20"/>
                <w:szCs w:val="20"/>
              </w:rPr>
              <w:t>Social and Fund-Raising.</w:t>
            </w:r>
            <w:r w:rsidRPr="00EE0A73">
              <w:rPr>
                <w:sz w:val="20"/>
                <w:szCs w:val="20"/>
              </w:rPr>
              <w:t xml:space="preserve"> </w:t>
            </w:r>
          </w:p>
          <w:p w:rsidR="00526777" w:rsidRPr="00EE0A73" w:rsidRDefault="00580B75" w:rsidP="00526777">
            <w:pPr>
              <w:rPr>
                <w:sz w:val="20"/>
                <w:szCs w:val="20"/>
              </w:rPr>
            </w:pPr>
            <w:r w:rsidRPr="00EE0A73">
              <w:rPr>
                <w:sz w:val="20"/>
                <w:szCs w:val="20"/>
              </w:rPr>
              <w:t xml:space="preserve">Club Dinner </w:t>
            </w:r>
            <w:r w:rsidR="00C40A8B" w:rsidRPr="00EE0A73">
              <w:rPr>
                <w:sz w:val="20"/>
                <w:szCs w:val="20"/>
              </w:rPr>
              <w:t>Friday 24</w:t>
            </w:r>
            <w:r w:rsidR="00C40A8B" w:rsidRPr="00EE0A73">
              <w:rPr>
                <w:sz w:val="20"/>
                <w:szCs w:val="20"/>
                <w:vertAlign w:val="superscript"/>
              </w:rPr>
              <w:t>th</w:t>
            </w:r>
            <w:r w:rsidR="00C40A8B" w:rsidRPr="00EE0A73">
              <w:rPr>
                <w:sz w:val="20"/>
                <w:szCs w:val="20"/>
              </w:rPr>
              <w:t xml:space="preserve"> April </w:t>
            </w:r>
            <w:r w:rsidRPr="00EE0A73">
              <w:rPr>
                <w:sz w:val="20"/>
                <w:szCs w:val="20"/>
              </w:rPr>
              <w:t>2020</w:t>
            </w:r>
          </w:p>
          <w:p w:rsidR="00580B75" w:rsidRPr="00EE0A73" w:rsidRDefault="00580B75" w:rsidP="00526777">
            <w:pPr>
              <w:rPr>
                <w:sz w:val="20"/>
                <w:szCs w:val="20"/>
              </w:rPr>
            </w:pPr>
            <w:r w:rsidRPr="00EE0A73">
              <w:rPr>
                <w:sz w:val="20"/>
                <w:szCs w:val="20"/>
              </w:rPr>
              <w:t xml:space="preserve">Quiz </w:t>
            </w:r>
            <w:r w:rsidR="00C40A8B" w:rsidRPr="00EE0A73">
              <w:rPr>
                <w:sz w:val="20"/>
                <w:szCs w:val="20"/>
              </w:rPr>
              <w:t>was a success with 11 teams.</w:t>
            </w:r>
          </w:p>
        </w:tc>
        <w:tc>
          <w:tcPr>
            <w:tcW w:w="1530" w:type="dxa"/>
          </w:tcPr>
          <w:p w:rsidR="00E24F87" w:rsidRPr="00EE0A73" w:rsidRDefault="00E24F87" w:rsidP="00E24F87">
            <w:pPr>
              <w:rPr>
                <w:sz w:val="20"/>
                <w:szCs w:val="20"/>
              </w:rPr>
            </w:pPr>
          </w:p>
          <w:p w:rsidR="00580B75" w:rsidRPr="00EE0A73" w:rsidRDefault="00580B75" w:rsidP="00E24F87">
            <w:pPr>
              <w:rPr>
                <w:sz w:val="20"/>
                <w:szCs w:val="20"/>
              </w:rPr>
            </w:pPr>
            <w:r w:rsidRPr="00EE0A73">
              <w:rPr>
                <w:sz w:val="20"/>
                <w:szCs w:val="20"/>
              </w:rPr>
              <w:t>ALL</w:t>
            </w:r>
          </w:p>
        </w:tc>
      </w:tr>
      <w:tr w:rsidR="005308C4" w:rsidRPr="00EE0A73" w:rsidTr="0663C80E">
        <w:trPr>
          <w:trHeight w:val="2541"/>
        </w:trPr>
        <w:tc>
          <w:tcPr>
            <w:tcW w:w="817" w:type="dxa"/>
          </w:tcPr>
          <w:p w:rsidR="005308C4" w:rsidRPr="00EE0A73" w:rsidRDefault="004F1688">
            <w:pPr>
              <w:rPr>
                <w:sz w:val="20"/>
                <w:szCs w:val="20"/>
              </w:rPr>
            </w:pPr>
            <w:r w:rsidRPr="00EE0A73">
              <w:rPr>
                <w:sz w:val="20"/>
                <w:szCs w:val="20"/>
              </w:rPr>
              <w:t>1</w:t>
            </w:r>
            <w:r w:rsidR="00E92FB1" w:rsidRPr="00EE0A73">
              <w:rPr>
                <w:sz w:val="20"/>
                <w:szCs w:val="20"/>
              </w:rPr>
              <w:t>0</w:t>
            </w:r>
          </w:p>
        </w:tc>
        <w:tc>
          <w:tcPr>
            <w:tcW w:w="7229" w:type="dxa"/>
          </w:tcPr>
          <w:p w:rsidR="00E34EAA" w:rsidRPr="00EE0A73" w:rsidRDefault="00526777" w:rsidP="00580B75">
            <w:pPr>
              <w:rPr>
                <w:b/>
                <w:sz w:val="20"/>
                <w:szCs w:val="20"/>
              </w:rPr>
            </w:pPr>
            <w:r w:rsidRPr="00EE0A73">
              <w:rPr>
                <w:b/>
                <w:sz w:val="20"/>
                <w:szCs w:val="20"/>
              </w:rPr>
              <w:t>Commercial.</w:t>
            </w:r>
          </w:p>
          <w:p w:rsidR="004716E7" w:rsidRPr="00EE0A73" w:rsidRDefault="004716E7" w:rsidP="00580B75">
            <w:pPr>
              <w:rPr>
                <w:b/>
                <w:sz w:val="20"/>
                <w:szCs w:val="20"/>
              </w:rPr>
            </w:pPr>
          </w:p>
          <w:p w:rsidR="004716E7" w:rsidRPr="00EE0A73" w:rsidRDefault="004716E7" w:rsidP="00580B75">
            <w:pPr>
              <w:rPr>
                <w:sz w:val="20"/>
                <w:szCs w:val="20"/>
              </w:rPr>
            </w:pPr>
            <w:r w:rsidRPr="00EE0A73">
              <w:rPr>
                <w:sz w:val="20"/>
                <w:szCs w:val="20"/>
              </w:rPr>
              <w:t xml:space="preserve">200 Club to prepare a membership op-out scheme that will be formally proposed </w:t>
            </w:r>
            <w:proofErr w:type="gramStart"/>
            <w:r w:rsidRPr="00EE0A73">
              <w:rPr>
                <w:sz w:val="20"/>
                <w:szCs w:val="20"/>
              </w:rPr>
              <w:t>at  AGM</w:t>
            </w:r>
            <w:proofErr w:type="gramEnd"/>
            <w:r w:rsidRPr="00EE0A73">
              <w:rPr>
                <w:sz w:val="20"/>
                <w:szCs w:val="20"/>
              </w:rPr>
              <w:t xml:space="preserve"> 2020 for implementation next season.</w:t>
            </w:r>
          </w:p>
          <w:p w:rsidR="004716E7" w:rsidRPr="00EE0A73" w:rsidRDefault="004716E7" w:rsidP="00580B75">
            <w:pPr>
              <w:rPr>
                <w:sz w:val="20"/>
                <w:szCs w:val="20"/>
              </w:rPr>
            </w:pPr>
            <w:r w:rsidRPr="00EE0A73">
              <w:rPr>
                <w:sz w:val="20"/>
                <w:szCs w:val="20"/>
              </w:rPr>
              <w:t>Sponsorship Raffle</w:t>
            </w:r>
            <w:r w:rsidR="00C40A8B" w:rsidRPr="00EE0A73">
              <w:rPr>
                <w:sz w:val="20"/>
                <w:szCs w:val="20"/>
              </w:rPr>
              <w:t>. RS confirmed that there would be no</w:t>
            </w:r>
            <w:r w:rsidR="00361BA0" w:rsidRPr="00EE0A73">
              <w:rPr>
                <w:sz w:val="20"/>
                <w:szCs w:val="20"/>
              </w:rPr>
              <w:t xml:space="preserve"> legal</w:t>
            </w:r>
            <w:r w:rsidR="00C40A8B" w:rsidRPr="00EE0A73">
              <w:rPr>
                <w:sz w:val="20"/>
                <w:szCs w:val="20"/>
              </w:rPr>
              <w:t xml:space="preserve"> issues here and SC/NK to ensure proposals in place for AGM.</w:t>
            </w:r>
          </w:p>
          <w:p w:rsidR="00C40A8B" w:rsidRPr="00EE0A73" w:rsidRDefault="00361BA0" w:rsidP="00580B75">
            <w:pPr>
              <w:rPr>
                <w:sz w:val="20"/>
                <w:szCs w:val="20"/>
              </w:rPr>
            </w:pPr>
            <w:r w:rsidRPr="00EE0A73">
              <w:rPr>
                <w:sz w:val="20"/>
                <w:szCs w:val="20"/>
              </w:rPr>
              <w:t>SC/NDK</w:t>
            </w:r>
            <w:r w:rsidR="00C40A8B" w:rsidRPr="00EE0A73">
              <w:rPr>
                <w:sz w:val="20"/>
                <w:szCs w:val="20"/>
              </w:rPr>
              <w:t xml:space="preserve"> introduced new Schools Sponsorship package</w:t>
            </w:r>
            <w:proofErr w:type="gramStart"/>
            <w:r w:rsidR="00C40A8B" w:rsidRPr="00EE0A73">
              <w:rPr>
                <w:sz w:val="20"/>
                <w:szCs w:val="20"/>
              </w:rPr>
              <w:t>..schools</w:t>
            </w:r>
            <w:proofErr w:type="gramEnd"/>
            <w:r w:rsidR="00C40A8B" w:rsidRPr="00EE0A73">
              <w:rPr>
                <w:sz w:val="20"/>
                <w:szCs w:val="20"/>
              </w:rPr>
              <w:t xml:space="preserve"> invited to donate £400 pa. Schools to be contacted.</w:t>
            </w:r>
          </w:p>
          <w:p w:rsidR="004716E7" w:rsidRPr="00EE0A73" w:rsidRDefault="004716E7" w:rsidP="00580B75">
            <w:pPr>
              <w:rPr>
                <w:sz w:val="20"/>
                <w:szCs w:val="20"/>
              </w:rPr>
            </w:pPr>
            <w:r w:rsidRPr="00EE0A73">
              <w:rPr>
                <w:sz w:val="20"/>
                <w:szCs w:val="20"/>
              </w:rPr>
              <w:t xml:space="preserve">NK </w:t>
            </w:r>
            <w:r w:rsidR="0059604B" w:rsidRPr="00EE0A73">
              <w:rPr>
                <w:sz w:val="20"/>
                <w:szCs w:val="20"/>
              </w:rPr>
              <w:t xml:space="preserve">confirmed that David Medlock will continue to sponsor £12000 pa for the next three years. SITEC to be dropped and PROFIN to have logo on new shirts etc. </w:t>
            </w:r>
            <w:proofErr w:type="spellStart"/>
            <w:r w:rsidR="0059604B" w:rsidRPr="00EE0A73">
              <w:rPr>
                <w:sz w:val="20"/>
                <w:szCs w:val="20"/>
              </w:rPr>
              <w:t>Sitec</w:t>
            </w:r>
            <w:proofErr w:type="spellEnd"/>
            <w:r w:rsidR="0059604B" w:rsidRPr="00EE0A73">
              <w:rPr>
                <w:sz w:val="20"/>
                <w:szCs w:val="20"/>
              </w:rPr>
              <w:t xml:space="preserve"> </w:t>
            </w:r>
            <w:r w:rsidR="0059604B" w:rsidRPr="00EE0A73">
              <w:rPr>
                <w:sz w:val="20"/>
                <w:szCs w:val="20"/>
              </w:rPr>
              <w:lastRenderedPageBreak/>
              <w:t>agreement end August. Opportunity to also claim additional 30% community action funds.</w:t>
            </w:r>
            <w:r w:rsidR="00361BA0" w:rsidRPr="00EE0A73">
              <w:rPr>
                <w:sz w:val="20"/>
                <w:szCs w:val="20"/>
              </w:rPr>
              <w:t xml:space="preserve"> Launch plan required</w:t>
            </w:r>
          </w:p>
          <w:p w:rsidR="004716E7" w:rsidRPr="00EE0A73" w:rsidRDefault="0059604B" w:rsidP="00580B75">
            <w:pPr>
              <w:rPr>
                <w:sz w:val="20"/>
                <w:szCs w:val="20"/>
              </w:rPr>
            </w:pPr>
            <w:r w:rsidRPr="00EE0A73">
              <w:rPr>
                <w:sz w:val="20"/>
                <w:szCs w:val="20"/>
              </w:rPr>
              <w:t>GGR communications</w:t>
            </w:r>
            <w:r w:rsidR="004716E7" w:rsidRPr="00EE0A73">
              <w:rPr>
                <w:sz w:val="20"/>
                <w:szCs w:val="20"/>
              </w:rPr>
              <w:t>.</w:t>
            </w:r>
            <w:r w:rsidR="00916FD6" w:rsidRPr="00EE0A73">
              <w:rPr>
                <w:sz w:val="20"/>
                <w:szCs w:val="20"/>
              </w:rPr>
              <w:t xml:space="preserve"> </w:t>
            </w:r>
            <w:r w:rsidR="004716E7" w:rsidRPr="00EE0A73">
              <w:rPr>
                <w:sz w:val="20"/>
                <w:szCs w:val="20"/>
              </w:rPr>
              <w:t xml:space="preserve">TB </w:t>
            </w:r>
            <w:r w:rsidRPr="00EE0A73">
              <w:rPr>
                <w:sz w:val="20"/>
                <w:szCs w:val="20"/>
              </w:rPr>
              <w:t>to contact to see if they would be prepared to continue sponsorship of the junior academy beyond their current contract.</w:t>
            </w:r>
          </w:p>
          <w:p w:rsidR="004716E7" w:rsidRPr="00EE0A73" w:rsidRDefault="004716E7" w:rsidP="00580B75">
            <w:pPr>
              <w:rPr>
                <w:sz w:val="20"/>
                <w:szCs w:val="20"/>
              </w:rPr>
            </w:pPr>
          </w:p>
        </w:tc>
        <w:tc>
          <w:tcPr>
            <w:tcW w:w="1530" w:type="dxa"/>
          </w:tcPr>
          <w:p w:rsidR="004716E7" w:rsidRPr="00EE0A73" w:rsidRDefault="004716E7">
            <w:pPr>
              <w:rPr>
                <w:sz w:val="20"/>
                <w:szCs w:val="20"/>
              </w:rPr>
            </w:pPr>
          </w:p>
          <w:p w:rsidR="004716E7" w:rsidRPr="00EE0A73" w:rsidRDefault="004716E7">
            <w:pPr>
              <w:rPr>
                <w:sz w:val="20"/>
                <w:szCs w:val="20"/>
              </w:rPr>
            </w:pPr>
          </w:p>
          <w:p w:rsidR="004716E7" w:rsidRPr="00EE0A73" w:rsidRDefault="004716E7">
            <w:pPr>
              <w:rPr>
                <w:sz w:val="20"/>
                <w:szCs w:val="20"/>
              </w:rPr>
            </w:pPr>
            <w:r w:rsidRPr="00EE0A73">
              <w:rPr>
                <w:sz w:val="20"/>
                <w:szCs w:val="20"/>
              </w:rPr>
              <w:t>SC</w:t>
            </w:r>
          </w:p>
          <w:p w:rsidR="004716E7" w:rsidRPr="00EE0A73" w:rsidRDefault="004716E7">
            <w:pPr>
              <w:rPr>
                <w:sz w:val="20"/>
                <w:szCs w:val="20"/>
              </w:rPr>
            </w:pPr>
          </w:p>
          <w:p w:rsidR="004716E7" w:rsidRPr="00EE0A73" w:rsidRDefault="00C40A8B">
            <w:pPr>
              <w:rPr>
                <w:sz w:val="20"/>
                <w:szCs w:val="20"/>
              </w:rPr>
            </w:pPr>
            <w:r w:rsidRPr="00EE0A73">
              <w:rPr>
                <w:sz w:val="20"/>
                <w:szCs w:val="20"/>
              </w:rPr>
              <w:t>SC/NK</w:t>
            </w:r>
          </w:p>
          <w:p w:rsidR="004716E7" w:rsidRPr="00EE0A73" w:rsidRDefault="004716E7">
            <w:pPr>
              <w:rPr>
                <w:sz w:val="20"/>
                <w:szCs w:val="20"/>
              </w:rPr>
            </w:pPr>
          </w:p>
          <w:p w:rsidR="004716E7" w:rsidRPr="00EE0A73" w:rsidRDefault="00361BA0">
            <w:pPr>
              <w:rPr>
                <w:sz w:val="20"/>
                <w:szCs w:val="20"/>
              </w:rPr>
            </w:pPr>
            <w:r w:rsidRPr="00EE0A73">
              <w:rPr>
                <w:sz w:val="20"/>
                <w:szCs w:val="20"/>
              </w:rPr>
              <w:t>SC</w:t>
            </w:r>
          </w:p>
          <w:p w:rsidR="004716E7" w:rsidRPr="00EE0A73" w:rsidRDefault="004716E7">
            <w:pPr>
              <w:rPr>
                <w:sz w:val="20"/>
                <w:szCs w:val="20"/>
              </w:rPr>
            </w:pPr>
          </w:p>
          <w:p w:rsidR="004716E7" w:rsidRPr="00EE0A73" w:rsidRDefault="004716E7">
            <w:pPr>
              <w:rPr>
                <w:sz w:val="20"/>
                <w:szCs w:val="20"/>
              </w:rPr>
            </w:pPr>
          </w:p>
          <w:p w:rsidR="004716E7" w:rsidRPr="00EE0A73" w:rsidRDefault="0059604B">
            <w:pPr>
              <w:rPr>
                <w:sz w:val="20"/>
                <w:szCs w:val="20"/>
              </w:rPr>
            </w:pPr>
            <w:r w:rsidRPr="00EE0A73">
              <w:rPr>
                <w:sz w:val="20"/>
                <w:szCs w:val="20"/>
              </w:rPr>
              <w:t>NK/RS</w:t>
            </w:r>
          </w:p>
          <w:p w:rsidR="004716E7" w:rsidRPr="00EE0A73" w:rsidRDefault="004716E7">
            <w:pPr>
              <w:rPr>
                <w:sz w:val="20"/>
                <w:szCs w:val="20"/>
              </w:rPr>
            </w:pPr>
          </w:p>
          <w:p w:rsidR="00361BA0" w:rsidRPr="00EE0A73" w:rsidRDefault="00361BA0">
            <w:pPr>
              <w:rPr>
                <w:sz w:val="20"/>
                <w:szCs w:val="20"/>
              </w:rPr>
            </w:pPr>
            <w:r w:rsidRPr="00EE0A73">
              <w:rPr>
                <w:sz w:val="20"/>
                <w:szCs w:val="20"/>
              </w:rPr>
              <w:t>NDK</w:t>
            </w:r>
          </w:p>
          <w:p w:rsidR="0059604B" w:rsidRPr="00EE0A73" w:rsidRDefault="0059604B">
            <w:pPr>
              <w:rPr>
                <w:sz w:val="20"/>
                <w:szCs w:val="20"/>
              </w:rPr>
            </w:pPr>
            <w:r w:rsidRPr="00EE0A73">
              <w:rPr>
                <w:sz w:val="20"/>
                <w:szCs w:val="20"/>
              </w:rPr>
              <w:t>TB</w:t>
            </w:r>
          </w:p>
        </w:tc>
      </w:tr>
      <w:tr w:rsidR="005308C4" w:rsidRPr="00EE0A73" w:rsidTr="0663C80E">
        <w:tc>
          <w:tcPr>
            <w:tcW w:w="817" w:type="dxa"/>
          </w:tcPr>
          <w:p w:rsidR="005308C4" w:rsidRPr="00EE0A73" w:rsidRDefault="004F1688">
            <w:pPr>
              <w:rPr>
                <w:sz w:val="20"/>
                <w:szCs w:val="20"/>
              </w:rPr>
            </w:pPr>
            <w:r w:rsidRPr="00EE0A73">
              <w:rPr>
                <w:sz w:val="20"/>
                <w:szCs w:val="20"/>
              </w:rPr>
              <w:lastRenderedPageBreak/>
              <w:t>1</w:t>
            </w:r>
            <w:r w:rsidR="00E92FB1" w:rsidRPr="00EE0A73">
              <w:rPr>
                <w:sz w:val="20"/>
                <w:szCs w:val="20"/>
              </w:rPr>
              <w:t>1</w:t>
            </w:r>
          </w:p>
        </w:tc>
        <w:tc>
          <w:tcPr>
            <w:tcW w:w="7229" w:type="dxa"/>
          </w:tcPr>
          <w:p w:rsidR="002C2847" w:rsidRPr="00EE0A73" w:rsidRDefault="004F1688" w:rsidP="002C2847">
            <w:pPr>
              <w:rPr>
                <w:b/>
                <w:sz w:val="20"/>
                <w:szCs w:val="20"/>
              </w:rPr>
            </w:pPr>
            <w:r w:rsidRPr="00EE0A73">
              <w:rPr>
                <w:b/>
                <w:sz w:val="20"/>
                <w:szCs w:val="20"/>
              </w:rPr>
              <w:t xml:space="preserve">Marketing and Publicity:  </w:t>
            </w:r>
          </w:p>
          <w:p w:rsidR="00AC69F7" w:rsidRPr="00EE0A73" w:rsidRDefault="00AC69F7" w:rsidP="002C2847">
            <w:pPr>
              <w:rPr>
                <w:sz w:val="20"/>
                <w:szCs w:val="20"/>
              </w:rPr>
            </w:pPr>
            <w:r w:rsidRPr="00EE0A73">
              <w:rPr>
                <w:sz w:val="20"/>
                <w:szCs w:val="20"/>
              </w:rPr>
              <w:t xml:space="preserve">Paul </w:t>
            </w:r>
            <w:proofErr w:type="spellStart"/>
            <w:r w:rsidRPr="00EE0A73">
              <w:rPr>
                <w:sz w:val="20"/>
                <w:szCs w:val="20"/>
              </w:rPr>
              <w:t>Coltman</w:t>
            </w:r>
            <w:proofErr w:type="spellEnd"/>
            <w:r w:rsidRPr="00EE0A73">
              <w:rPr>
                <w:sz w:val="20"/>
                <w:szCs w:val="20"/>
              </w:rPr>
              <w:t xml:space="preserve"> of ASGUK reported back on his three months of work for the club in using social media to extend our reach as a viable club for sponsorship.  He spoke enthusiastically about the club’s potential and GC reported that he had been impressed with the contacts he had already made on our behalf. Many positive contacts had been received from ‘around the world’ and the next stage would be to narrow this down to the companies that would fit our profile. After some discussion it was agreed that Paul </w:t>
            </w:r>
            <w:proofErr w:type="spellStart"/>
            <w:r w:rsidRPr="00EE0A73">
              <w:rPr>
                <w:sz w:val="20"/>
                <w:szCs w:val="20"/>
              </w:rPr>
              <w:t>Coltman</w:t>
            </w:r>
            <w:proofErr w:type="spellEnd"/>
            <w:r w:rsidRPr="00EE0A73">
              <w:rPr>
                <w:sz w:val="20"/>
                <w:szCs w:val="20"/>
              </w:rPr>
              <w:t xml:space="preserve"> should continue in this work throughout 2020 at a fee of £1000. GC was asked to contact him.</w:t>
            </w:r>
          </w:p>
          <w:p w:rsidR="00AC69F7" w:rsidRPr="00EE0A73" w:rsidRDefault="00916FD6" w:rsidP="002C2847">
            <w:pPr>
              <w:rPr>
                <w:sz w:val="20"/>
                <w:szCs w:val="20"/>
              </w:rPr>
            </w:pPr>
            <w:r w:rsidRPr="00EE0A73">
              <w:rPr>
                <w:sz w:val="20"/>
                <w:szCs w:val="20"/>
              </w:rPr>
              <w:t>This will require a change in our social media policy…any feedback on this to GC</w:t>
            </w:r>
          </w:p>
          <w:p w:rsidR="001B2009" w:rsidRPr="00EE0A73" w:rsidRDefault="00916FD6" w:rsidP="00916FD6">
            <w:pPr>
              <w:rPr>
                <w:sz w:val="20"/>
                <w:szCs w:val="20"/>
              </w:rPr>
            </w:pPr>
            <w:r w:rsidRPr="00EE0A73">
              <w:rPr>
                <w:sz w:val="20"/>
                <w:szCs w:val="20"/>
              </w:rPr>
              <w:t xml:space="preserve">AS raised the issue of our club engagement with the local community and GC suggested that this should now be largely done via twitter rather than </w:t>
            </w:r>
            <w:proofErr w:type="spellStart"/>
            <w:r w:rsidRPr="00EE0A73">
              <w:rPr>
                <w:sz w:val="20"/>
                <w:szCs w:val="20"/>
              </w:rPr>
              <w:t>facebook</w:t>
            </w:r>
            <w:proofErr w:type="spellEnd"/>
            <w:r w:rsidRPr="00EE0A73">
              <w:rPr>
                <w:sz w:val="20"/>
                <w:szCs w:val="20"/>
              </w:rPr>
              <w:t>.</w:t>
            </w:r>
          </w:p>
        </w:tc>
        <w:tc>
          <w:tcPr>
            <w:tcW w:w="1530" w:type="dxa"/>
          </w:tcPr>
          <w:p w:rsidR="002360CB" w:rsidRPr="00EE0A73" w:rsidRDefault="002360CB">
            <w:pPr>
              <w:rPr>
                <w:sz w:val="20"/>
                <w:szCs w:val="20"/>
              </w:rPr>
            </w:pPr>
          </w:p>
          <w:p w:rsidR="001B2009" w:rsidRPr="00EE0A73" w:rsidRDefault="001B2009">
            <w:pPr>
              <w:rPr>
                <w:sz w:val="20"/>
                <w:szCs w:val="20"/>
                <w:lang w:val="en-US"/>
              </w:rPr>
            </w:pPr>
          </w:p>
          <w:p w:rsidR="00AC69F7" w:rsidRPr="00EE0A73" w:rsidRDefault="00AC69F7">
            <w:pPr>
              <w:rPr>
                <w:sz w:val="20"/>
                <w:szCs w:val="20"/>
                <w:lang w:val="en-US"/>
              </w:rPr>
            </w:pPr>
          </w:p>
          <w:p w:rsidR="00AC69F7" w:rsidRPr="00EE0A73" w:rsidRDefault="00AC69F7">
            <w:pPr>
              <w:rPr>
                <w:sz w:val="20"/>
                <w:szCs w:val="20"/>
                <w:lang w:val="en-US"/>
              </w:rPr>
            </w:pPr>
          </w:p>
          <w:p w:rsidR="00AC69F7" w:rsidRPr="00EE0A73" w:rsidRDefault="00AC69F7">
            <w:pPr>
              <w:rPr>
                <w:sz w:val="20"/>
                <w:szCs w:val="20"/>
                <w:lang w:val="en-US"/>
              </w:rPr>
            </w:pPr>
          </w:p>
          <w:p w:rsidR="00AC69F7" w:rsidRPr="00EE0A73" w:rsidRDefault="00AC69F7">
            <w:pPr>
              <w:rPr>
                <w:sz w:val="20"/>
                <w:szCs w:val="20"/>
                <w:lang w:val="en-US"/>
              </w:rPr>
            </w:pPr>
          </w:p>
          <w:p w:rsidR="00AC69F7" w:rsidRPr="00EE0A73" w:rsidRDefault="00AC69F7">
            <w:pPr>
              <w:rPr>
                <w:sz w:val="20"/>
                <w:szCs w:val="20"/>
                <w:lang w:val="en-US"/>
              </w:rPr>
            </w:pPr>
          </w:p>
          <w:p w:rsidR="00AC69F7" w:rsidRPr="00EE0A73" w:rsidRDefault="00AC69F7">
            <w:pPr>
              <w:rPr>
                <w:sz w:val="20"/>
                <w:szCs w:val="20"/>
                <w:lang w:val="en-US"/>
              </w:rPr>
            </w:pPr>
            <w:r w:rsidRPr="00EE0A73">
              <w:rPr>
                <w:sz w:val="20"/>
                <w:szCs w:val="20"/>
                <w:lang w:val="en-US"/>
              </w:rPr>
              <w:t>GC</w:t>
            </w:r>
          </w:p>
          <w:p w:rsidR="00916FD6" w:rsidRPr="00EE0A73" w:rsidRDefault="00916FD6">
            <w:pPr>
              <w:rPr>
                <w:sz w:val="20"/>
                <w:szCs w:val="20"/>
                <w:lang w:val="en-US"/>
              </w:rPr>
            </w:pPr>
          </w:p>
          <w:p w:rsidR="00916FD6" w:rsidRPr="00EE0A73" w:rsidRDefault="00916FD6">
            <w:pPr>
              <w:rPr>
                <w:sz w:val="20"/>
                <w:szCs w:val="20"/>
                <w:lang w:val="en-US"/>
              </w:rPr>
            </w:pPr>
            <w:r w:rsidRPr="00EE0A73">
              <w:rPr>
                <w:sz w:val="20"/>
                <w:szCs w:val="20"/>
                <w:lang w:val="en-US"/>
              </w:rPr>
              <w:t>ALL</w:t>
            </w:r>
          </w:p>
        </w:tc>
      </w:tr>
      <w:tr w:rsidR="005308C4" w:rsidRPr="00EE0A73" w:rsidTr="0663C80E">
        <w:tc>
          <w:tcPr>
            <w:tcW w:w="817" w:type="dxa"/>
          </w:tcPr>
          <w:p w:rsidR="005308C4" w:rsidRPr="00EE0A73" w:rsidRDefault="004F1688">
            <w:pPr>
              <w:rPr>
                <w:sz w:val="20"/>
                <w:szCs w:val="20"/>
              </w:rPr>
            </w:pPr>
            <w:r w:rsidRPr="00EE0A73">
              <w:rPr>
                <w:sz w:val="20"/>
                <w:szCs w:val="20"/>
              </w:rPr>
              <w:t>1</w:t>
            </w:r>
            <w:r w:rsidR="00E92FB1" w:rsidRPr="00EE0A73">
              <w:rPr>
                <w:sz w:val="20"/>
                <w:szCs w:val="20"/>
              </w:rPr>
              <w:t>2</w:t>
            </w:r>
          </w:p>
        </w:tc>
        <w:tc>
          <w:tcPr>
            <w:tcW w:w="7229" w:type="dxa"/>
          </w:tcPr>
          <w:p w:rsidR="00F90CA6" w:rsidRPr="00EE0A73" w:rsidRDefault="00C03A21" w:rsidP="001B2009">
            <w:pPr>
              <w:rPr>
                <w:sz w:val="20"/>
                <w:szCs w:val="20"/>
              </w:rPr>
            </w:pPr>
            <w:r w:rsidRPr="00EE0A73">
              <w:rPr>
                <w:b/>
                <w:sz w:val="20"/>
                <w:szCs w:val="20"/>
              </w:rPr>
              <w:t xml:space="preserve">Welfare. </w:t>
            </w:r>
            <w:r w:rsidRPr="00EE0A73">
              <w:rPr>
                <w:sz w:val="20"/>
                <w:szCs w:val="20"/>
              </w:rPr>
              <w:t xml:space="preserve">RW </w:t>
            </w:r>
            <w:r w:rsidR="0059604B" w:rsidRPr="00EE0A73">
              <w:rPr>
                <w:sz w:val="20"/>
                <w:szCs w:val="20"/>
              </w:rPr>
              <w:t>reported that it ha</w:t>
            </w:r>
            <w:r w:rsidR="002F3EF0" w:rsidRPr="00EE0A73">
              <w:rPr>
                <w:sz w:val="20"/>
                <w:szCs w:val="20"/>
              </w:rPr>
              <w:t>s proved difficult to appoint an assistant welfare officer (male). Some n</w:t>
            </w:r>
            <w:r w:rsidR="00AC69F7" w:rsidRPr="00EE0A73">
              <w:rPr>
                <w:sz w:val="20"/>
                <w:szCs w:val="20"/>
              </w:rPr>
              <w:t>a</w:t>
            </w:r>
            <w:r w:rsidR="002F3EF0" w:rsidRPr="00EE0A73">
              <w:rPr>
                <w:sz w:val="20"/>
                <w:szCs w:val="20"/>
              </w:rPr>
              <w:t>mes suggested but thought post should be re-advertised. Possibly a job suited to a parent of a junior player.</w:t>
            </w:r>
          </w:p>
        </w:tc>
        <w:tc>
          <w:tcPr>
            <w:tcW w:w="1530" w:type="dxa"/>
          </w:tcPr>
          <w:p w:rsidR="00E92FB1" w:rsidRPr="00EE0A73" w:rsidRDefault="00E92FB1">
            <w:pPr>
              <w:rPr>
                <w:sz w:val="20"/>
                <w:szCs w:val="20"/>
              </w:rPr>
            </w:pPr>
          </w:p>
          <w:p w:rsidR="001B2009" w:rsidRPr="00EE0A73" w:rsidRDefault="001B2009">
            <w:pPr>
              <w:rPr>
                <w:sz w:val="20"/>
                <w:szCs w:val="20"/>
              </w:rPr>
            </w:pPr>
            <w:r w:rsidRPr="00EE0A73">
              <w:rPr>
                <w:sz w:val="20"/>
                <w:szCs w:val="20"/>
              </w:rPr>
              <w:t>RW</w:t>
            </w:r>
          </w:p>
        </w:tc>
      </w:tr>
      <w:tr w:rsidR="005308C4" w:rsidRPr="00EE0A73" w:rsidTr="0663C80E">
        <w:trPr>
          <w:trHeight w:val="414"/>
        </w:trPr>
        <w:tc>
          <w:tcPr>
            <w:tcW w:w="817" w:type="dxa"/>
          </w:tcPr>
          <w:p w:rsidR="005308C4" w:rsidRPr="00EE0A73" w:rsidRDefault="00E92FB1">
            <w:pPr>
              <w:rPr>
                <w:sz w:val="20"/>
                <w:szCs w:val="20"/>
              </w:rPr>
            </w:pPr>
            <w:r w:rsidRPr="00EE0A73">
              <w:rPr>
                <w:sz w:val="20"/>
                <w:szCs w:val="20"/>
              </w:rPr>
              <w:t>13.</w:t>
            </w:r>
            <w:r w:rsidR="0035548D" w:rsidRPr="00EE0A73">
              <w:rPr>
                <w:sz w:val="20"/>
                <w:szCs w:val="20"/>
              </w:rPr>
              <w:t>.</w:t>
            </w:r>
          </w:p>
        </w:tc>
        <w:tc>
          <w:tcPr>
            <w:tcW w:w="7229" w:type="dxa"/>
          </w:tcPr>
          <w:p w:rsidR="00D855B1" w:rsidRPr="00EE0A73" w:rsidRDefault="0001415A" w:rsidP="00E34EAA">
            <w:pPr>
              <w:rPr>
                <w:sz w:val="20"/>
                <w:szCs w:val="20"/>
              </w:rPr>
            </w:pPr>
            <w:r w:rsidRPr="00EE0A73">
              <w:rPr>
                <w:b/>
                <w:sz w:val="20"/>
                <w:szCs w:val="20"/>
              </w:rPr>
              <w:t xml:space="preserve">University </w:t>
            </w:r>
            <w:r w:rsidR="00DD2236" w:rsidRPr="00EE0A73">
              <w:rPr>
                <w:b/>
                <w:sz w:val="20"/>
                <w:szCs w:val="20"/>
              </w:rPr>
              <w:t xml:space="preserve"> </w:t>
            </w:r>
          </w:p>
          <w:p w:rsidR="00DD2236" w:rsidRPr="00EE0A73" w:rsidRDefault="002F3EF0" w:rsidP="002F3EF0">
            <w:pPr>
              <w:rPr>
                <w:sz w:val="20"/>
                <w:szCs w:val="20"/>
              </w:rPr>
            </w:pPr>
            <w:r w:rsidRPr="00EE0A73">
              <w:rPr>
                <w:sz w:val="20"/>
                <w:szCs w:val="20"/>
              </w:rPr>
              <w:t>IC</w:t>
            </w:r>
            <w:r w:rsidR="001B2009" w:rsidRPr="00EE0A73">
              <w:rPr>
                <w:sz w:val="20"/>
                <w:szCs w:val="20"/>
              </w:rPr>
              <w:t xml:space="preserve"> reported that </w:t>
            </w:r>
            <w:r w:rsidRPr="00EE0A73">
              <w:rPr>
                <w:sz w:val="20"/>
                <w:szCs w:val="20"/>
              </w:rPr>
              <w:t>Pitch 1 will be replaced May/June this year. The contract for this will be going out to tender soon. This may involve new shock absorber as well. 12</w:t>
            </w:r>
            <w:r w:rsidRPr="00EE0A73">
              <w:rPr>
                <w:sz w:val="20"/>
                <w:szCs w:val="20"/>
                <w:vertAlign w:val="superscript"/>
              </w:rPr>
              <w:t>th</w:t>
            </w:r>
            <w:r w:rsidRPr="00EE0A73">
              <w:rPr>
                <w:sz w:val="20"/>
                <w:szCs w:val="20"/>
              </w:rPr>
              <w:t xml:space="preserve"> February there is a surface seminar in Exeter that might be useful.</w:t>
            </w:r>
          </w:p>
          <w:p w:rsidR="002F3EF0" w:rsidRPr="00EE0A73" w:rsidRDefault="00361BA0" w:rsidP="002F3EF0">
            <w:pPr>
              <w:rPr>
                <w:sz w:val="20"/>
                <w:szCs w:val="20"/>
              </w:rPr>
            </w:pPr>
            <w:r w:rsidRPr="00EE0A73">
              <w:rPr>
                <w:sz w:val="20"/>
                <w:szCs w:val="20"/>
              </w:rPr>
              <w:t xml:space="preserve">Move to </w:t>
            </w:r>
            <w:r w:rsidR="002F3EF0" w:rsidRPr="00EE0A73">
              <w:rPr>
                <w:sz w:val="20"/>
                <w:szCs w:val="20"/>
              </w:rPr>
              <w:t>LED lights</w:t>
            </w:r>
            <w:r w:rsidRPr="00EE0A73">
              <w:rPr>
                <w:sz w:val="20"/>
                <w:szCs w:val="20"/>
              </w:rPr>
              <w:t xml:space="preserve"> on both pitches approved in principle but issues re planning permission to be resolved</w:t>
            </w:r>
          </w:p>
          <w:p w:rsidR="002F3EF0" w:rsidRPr="00EE0A73" w:rsidRDefault="002F3EF0" w:rsidP="002F3EF0">
            <w:pPr>
              <w:rPr>
                <w:sz w:val="20"/>
                <w:szCs w:val="20"/>
              </w:rPr>
            </w:pPr>
            <w:r w:rsidRPr="00EE0A73">
              <w:rPr>
                <w:sz w:val="20"/>
                <w:szCs w:val="20"/>
              </w:rPr>
              <w:t xml:space="preserve">Agreement update. NK and SG have attended 4 meetings and good progress being made. Agreement likely to be similar but with a reduced notice period (possibly 2 years but NK considers this too short). University likely </w:t>
            </w:r>
            <w:r w:rsidR="0084434F" w:rsidRPr="00EE0A73">
              <w:rPr>
                <w:sz w:val="20"/>
                <w:szCs w:val="20"/>
              </w:rPr>
              <w:t>t</w:t>
            </w:r>
            <w:r w:rsidRPr="00EE0A73">
              <w:rPr>
                <w:sz w:val="20"/>
                <w:szCs w:val="20"/>
              </w:rPr>
              <w:t xml:space="preserve">o </w:t>
            </w:r>
            <w:r w:rsidR="00361BA0" w:rsidRPr="00EE0A73">
              <w:rPr>
                <w:sz w:val="20"/>
                <w:szCs w:val="20"/>
              </w:rPr>
              <w:t>provide</w:t>
            </w:r>
            <w:r w:rsidRPr="00EE0A73">
              <w:rPr>
                <w:sz w:val="20"/>
                <w:szCs w:val="20"/>
              </w:rPr>
              <w:t xml:space="preserve"> funding</w:t>
            </w:r>
            <w:r w:rsidR="00EA1A9B" w:rsidRPr="00EE0A73">
              <w:rPr>
                <w:sz w:val="20"/>
                <w:szCs w:val="20"/>
              </w:rPr>
              <w:t xml:space="preserve"> for a Performance Director and Performance Coach. NDK suggest we create a new role of Club Hockey Director to make this work.</w:t>
            </w:r>
            <w:r w:rsidR="0084434F" w:rsidRPr="00EE0A73">
              <w:rPr>
                <w:sz w:val="20"/>
                <w:szCs w:val="20"/>
              </w:rPr>
              <w:t xml:space="preserve"> </w:t>
            </w:r>
            <w:r w:rsidR="00EA1A9B" w:rsidRPr="00EE0A73">
              <w:rPr>
                <w:sz w:val="20"/>
                <w:szCs w:val="20"/>
              </w:rPr>
              <w:t>S</w:t>
            </w:r>
            <w:r w:rsidR="0084434F" w:rsidRPr="00EE0A73">
              <w:rPr>
                <w:sz w:val="20"/>
                <w:szCs w:val="20"/>
              </w:rPr>
              <w:t>ome discussion about a new part-time role of Club Administrator at c £15000 pa. This would need to be funded by TBB.</w:t>
            </w:r>
            <w:r w:rsidR="00EA1A9B" w:rsidRPr="00EE0A73">
              <w:rPr>
                <w:sz w:val="20"/>
                <w:szCs w:val="20"/>
              </w:rPr>
              <w:t xml:space="preserve"> More detailed job descriptions required as next step.</w:t>
            </w:r>
            <w:r w:rsidR="0084434F" w:rsidRPr="00EE0A73">
              <w:rPr>
                <w:sz w:val="20"/>
                <w:szCs w:val="20"/>
              </w:rPr>
              <w:t xml:space="preserve"> NK and SG to continue meeting with University with firm proposals by the AGM (current agreement ends in August).</w:t>
            </w:r>
            <w:r w:rsidR="00EA1A9B" w:rsidRPr="00EE0A73">
              <w:rPr>
                <w:sz w:val="20"/>
                <w:szCs w:val="20"/>
              </w:rPr>
              <w:t xml:space="preserve"> A draft agreement should soon be received from the Uni. This to be looked at in detail by the Project Team as next step</w:t>
            </w:r>
          </w:p>
        </w:tc>
        <w:tc>
          <w:tcPr>
            <w:tcW w:w="1530" w:type="dxa"/>
          </w:tcPr>
          <w:p w:rsidR="007421EF" w:rsidRPr="00EE0A73" w:rsidRDefault="007421EF">
            <w:pPr>
              <w:rPr>
                <w:sz w:val="20"/>
                <w:szCs w:val="20"/>
              </w:rPr>
            </w:pPr>
          </w:p>
          <w:p w:rsidR="001E5E7D" w:rsidRPr="00EE0A73" w:rsidRDefault="001E5E7D">
            <w:pPr>
              <w:rPr>
                <w:sz w:val="20"/>
                <w:szCs w:val="20"/>
              </w:rPr>
            </w:pPr>
          </w:p>
          <w:p w:rsidR="0084434F" w:rsidRPr="00EE0A73" w:rsidRDefault="0084434F">
            <w:pPr>
              <w:rPr>
                <w:sz w:val="20"/>
                <w:szCs w:val="20"/>
              </w:rPr>
            </w:pPr>
          </w:p>
          <w:p w:rsidR="0084434F" w:rsidRPr="00EE0A73" w:rsidRDefault="0084434F">
            <w:pPr>
              <w:rPr>
                <w:sz w:val="20"/>
                <w:szCs w:val="20"/>
              </w:rPr>
            </w:pPr>
          </w:p>
          <w:p w:rsidR="0084434F" w:rsidRPr="00EE0A73" w:rsidRDefault="0084434F">
            <w:pPr>
              <w:rPr>
                <w:sz w:val="20"/>
                <w:szCs w:val="20"/>
              </w:rPr>
            </w:pPr>
          </w:p>
          <w:p w:rsidR="0084434F" w:rsidRPr="00EE0A73" w:rsidRDefault="0084434F">
            <w:pPr>
              <w:rPr>
                <w:sz w:val="20"/>
                <w:szCs w:val="20"/>
              </w:rPr>
            </w:pPr>
          </w:p>
          <w:p w:rsidR="0084434F" w:rsidRPr="00EE0A73" w:rsidRDefault="0084434F">
            <w:pPr>
              <w:rPr>
                <w:sz w:val="20"/>
                <w:szCs w:val="20"/>
              </w:rPr>
            </w:pPr>
          </w:p>
          <w:p w:rsidR="0084434F" w:rsidRPr="00EE0A73" w:rsidRDefault="0084434F">
            <w:pPr>
              <w:rPr>
                <w:sz w:val="20"/>
                <w:szCs w:val="20"/>
              </w:rPr>
            </w:pPr>
          </w:p>
          <w:p w:rsidR="0084434F" w:rsidRPr="00EE0A73" w:rsidRDefault="0084434F">
            <w:pPr>
              <w:rPr>
                <w:sz w:val="20"/>
                <w:szCs w:val="20"/>
              </w:rPr>
            </w:pPr>
          </w:p>
          <w:p w:rsidR="0084434F" w:rsidRPr="00EE0A73" w:rsidRDefault="0084434F">
            <w:pPr>
              <w:rPr>
                <w:sz w:val="20"/>
                <w:szCs w:val="20"/>
              </w:rPr>
            </w:pPr>
            <w:r w:rsidRPr="00EE0A73">
              <w:rPr>
                <w:sz w:val="20"/>
                <w:szCs w:val="20"/>
              </w:rPr>
              <w:t>NK/SG</w:t>
            </w:r>
          </w:p>
        </w:tc>
      </w:tr>
      <w:tr w:rsidR="0035548D" w:rsidRPr="00EE0A73" w:rsidTr="0663C80E">
        <w:trPr>
          <w:trHeight w:val="414"/>
        </w:trPr>
        <w:tc>
          <w:tcPr>
            <w:tcW w:w="817" w:type="dxa"/>
          </w:tcPr>
          <w:p w:rsidR="0035548D" w:rsidRPr="00EE0A73" w:rsidRDefault="00340529">
            <w:pPr>
              <w:rPr>
                <w:sz w:val="20"/>
                <w:szCs w:val="20"/>
              </w:rPr>
            </w:pPr>
            <w:r w:rsidRPr="00EE0A73">
              <w:rPr>
                <w:sz w:val="20"/>
                <w:szCs w:val="20"/>
              </w:rPr>
              <w:t>14</w:t>
            </w:r>
            <w:r w:rsidR="0035548D" w:rsidRPr="00EE0A73">
              <w:rPr>
                <w:sz w:val="20"/>
                <w:szCs w:val="20"/>
              </w:rPr>
              <w:t>.</w:t>
            </w:r>
          </w:p>
        </w:tc>
        <w:tc>
          <w:tcPr>
            <w:tcW w:w="7229" w:type="dxa"/>
          </w:tcPr>
          <w:p w:rsidR="00D855B1" w:rsidRPr="00EE0A73" w:rsidRDefault="0035548D" w:rsidP="00D855B1">
            <w:pPr>
              <w:rPr>
                <w:sz w:val="20"/>
                <w:szCs w:val="20"/>
              </w:rPr>
            </w:pPr>
            <w:r w:rsidRPr="00EE0A73">
              <w:rPr>
                <w:b/>
                <w:sz w:val="20"/>
                <w:szCs w:val="20"/>
              </w:rPr>
              <w:t xml:space="preserve">Development: </w:t>
            </w:r>
            <w:r w:rsidR="00E81618" w:rsidRPr="00EE0A73">
              <w:rPr>
                <w:sz w:val="20"/>
                <w:szCs w:val="20"/>
              </w:rPr>
              <w:t xml:space="preserve"> </w:t>
            </w:r>
          </w:p>
          <w:p w:rsidR="0084434F" w:rsidRPr="00EE0A73" w:rsidRDefault="0084434F" w:rsidP="00D855B1">
            <w:pPr>
              <w:rPr>
                <w:sz w:val="20"/>
                <w:szCs w:val="20"/>
              </w:rPr>
            </w:pPr>
            <w:r w:rsidRPr="00EE0A73">
              <w:rPr>
                <w:sz w:val="20"/>
                <w:szCs w:val="20"/>
              </w:rPr>
              <w:t xml:space="preserve">NK reported that Peter Jackson will be prepared to pick up the preparation for TBB to gain </w:t>
            </w:r>
            <w:proofErr w:type="spellStart"/>
            <w:r w:rsidRPr="00EE0A73">
              <w:rPr>
                <w:sz w:val="20"/>
                <w:szCs w:val="20"/>
              </w:rPr>
              <w:t>Clubmark</w:t>
            </w:r>
            <w:proofErr w:type="spellEnd"/>
            <w:r w:rsidRPr="00EE0A73">
              <w:rPr>
                <w:sz w:val="20"/>
                <w:szCs w:val="20"/>
              </w:rPr>
              <w:t xml:space="preserve"> status. </w:t>
            </w:r>
            <w:r w:rsidR="00EA1A9B" w:rsidRPr="00EE0A73">
              <w:rPr>
                <w:sz w:val="20"/>
                <w:szCs w:val="20"/>
              </w:rPr>
              <w:t>NDK to meet Peter end Jan to discuss</w:t>
            </w:r>
          </w:p>
          <w:p w:rsidR="00E81618" w:rsidRPr="00EE0A73" w:rsidRDefault="00E81618" w:rsidP="00E81618">
            <w:pPr>
              <w:rPr>
                <w:sz w:val="20"/>
                <w:szCs w:val="20"/>
              </w:rPr>
            </w:pPr>
          </w:p>
        </w:tc>
        <w:tc>
          <w:tcPr>
            <w:tcW w:w="1530" w:type="dxa"/>
          </w:tcPr>
          <w:p w:rsidR="0001415A" w:rsidRPr="00EE0A73" w:rsidRDefault="0001415A" w:rsidP="00E81618">
            <w:pPr>
              <w:rPr>
                <w:sz w:val="20"/>
                <w:szCs w:val="20"/>
              </w:rPr>
            </w:pPr>
          </w:p>
          <w:p w:rsidR="00EA1A9B" w:rsidRPr="00EE0A73" w:rsidRDefault="00EA1A9B" w:rsidP="00E81618">
            <w:pPr>
              <w:rPr>
                <w:sz w:val="20"/>
                <w:szCs w:val="20"/>
              </w:rPr>
            </w:pPr>
            <w:r w:rsidRPr="00EE0A73">
              <w:rPr>
                <w:sz w:val="20"/>
                <w:szCs w:val="20"/>
              </w:rPr>
              <w:t>NDK</w:t>
            </w:r>
          </w:p>
        </w:tc>
      </w:tr>
      <w:tr w:rsidR="0035548D" w:rsidRPr="00EE0A73" w:rsidTr="0663C80E">
        <w:trPr>
          <w:trHeight w:val="414"/>
        </w:trPr>
        <w:tc>
          <w:tcPr>
            <w:tcW w:w="817" w:type="dxa"/>
          </w:tcPr>
          <w:p w:rsidR="0035548D" w:rsidRPr="00EE0A73" w:rsidRDefault="00340529">
            <w:pPr>
              <w:rPr>
                <w:sz w:val="20"/>
                <w:szCs w:val="20"/>
              </w:rPr>
            </w:pPr>
            <w:r w:rsidRPr="00EE0A73">
              <w:rPr>
                <w:sz w:val="20"/>
                <w:szCs w:val="20"/>
              </w:rPr>
              <w:t>15</w:t>
            </w:r>
            <w:r w:rsidR="0035548D" w:rsidRPr="00EE0A73">
              <w:rPr>
                <w:sz w:val="20"/>
                <w:szCs w:val="20"/>
              </w:rPr>
              <w:t>.</w:t>
            </w:r>
          </w:p>
        </w:tc>
        <w:tc>
          <w:tcPr>
            <w:tcW w:w="7229" w:type="dxa"/>
          </w:tcPr>
          <w:p w:rsidR="00D855B1" w:rsidRPr="00EE0A73" w:rsidRDefault="0035548D" w:rsidP="00D855B1">
            <w:pPr>
              <w:rPr>
                <w:b/>
                <w:sz w:val="20"/>
                <w:szCs w:val="20"/>
              </w:rPr>
            </w:pPr>
            <w:r w:rsidRPr="00EE0A73">
              <w:rPr>
                <w:b/>
                <w:sz w:val="20"/>
                <w:szCs w:val="20"/>
              </w:rPr>
              <w:t xml:space="preserve">AOB. </w:t>
            </w:r>
          </w:p>
          <w:p w:rsidR="001E5E7D" w:rsidRPr="00EE0A73" w:rsidRDefault="0084434F" w:rsidP="00E81618">
            <w:pPr>
              <w:rPr>
                <w:sz w:val="20"/>
                <w:szCs w:val="20"/>
              </w:rPr>
            </w:pPr>
            <w:r w:rsidRPr="00EE0A73">
              <w:rPr>
                <w:sz w:val="20"/>
                <w:szCs w:val="20"/>
              </w:rPr>
              <w:t>SG raised issue of non payment of some players. This will need to be checked carefully before action taken.</w:t>
            </w:r>
          </w:p>
          <w:p w:rsidR="0084434F" w:rsidRPr="00EE0A73" w:rsidRDefault="0084434F" w:rsidP="00E81618">
            <w:pPr>
              <w:rPr>
                <w:sz w:val="20"/>
                <w:szCs w:val="20"/>
              </w:rPr>
            </w:pPr>
            <w:r w:rsidRPr="00EE0A73">
              <w:rPr>
                <w:sz w:val="20"/>
                <w:szCs w:val="20"/>
              </w:rPr>
              <w:t>CW reported no progress with contacts at Hurley HC.</w:t>
            </w:r>
          </w:p>
        </w:tc>
        <w:tc>
          <w:tcPr>
            <w:tcW w:w="1530" w:type="dxa"/>
          </w:tcPr>
          <w:p w:rsidR="00D855B1" w:rsidRPr="00EE0A73" w:rsidRDefault="00D855B1" w:rsidP="00D855B1">
            <w:pPr>
              <w:rPr>
                <w:sz w:val="20"/>
                <w:szCs w:val="20"/>
              </w:rPr>
            </w:pPr>
          </w:p>
          <w:p w:rsidR="007421EF" w:rsidRPr="00EE0A73" w:rsidRDefault="007421EF" w:rsidP="00D855B1">
            <w:pPr>
              <w:rPr>
                <w:sz w:val="20"/>
                <w:szCs w:val="20"/>
              </w:rPr>
            </w:pPr>
          </w:p>
          <w:p w:rsidR="004038F6" w:rsidRPr="00EE0A73" w:rsidRDefault="0084434F" w:rsidP="00D855B1">
            <w:pPr>
              <w:rPr>
                <w:sz w:val="20"/>
                <w:szCs w:val="20"/>
              </w:rPr>
            </w:pPr>
            <w:r w:rsidRPr="00EE0A73">
              <w:rPr>
                <w:sz w:val="20"/>
                <w:szCs w:val="20"/>
              </w:rPr>
              <w:t>SG/RS/HA</w:t>
            </w:r>
          </w:p>
        </w:tc>
      </w:tr>
      <w:tr w:rsidR="0035548D" w:rsidRPr="00EE0A73" w:rsidTr="0663C80E">
        <w:trPr>
          <w:trHeight w:val="414"/>
        </w:trPr>
        <w:tc>
          <w:tcPr>
            <w:tcW w:w="817" w:type="dxa"/>
          </w:tcPr>
          <w:p w:rsidR="0035548D" w:rsidRPr="00EE0A73" w:rsidRDefault="00340529">
            <w:pPr>
              <w:rPr>
                <w:sz w:val="20"/>
                <w:szCs w:val="20"/>
              </w:rPr>
            </w:pPr>
            <w:r w:rsidRPr="00EE0A73">
              <w:rPr>
                <w:sz w:val="20"/>
                <w:szCs w:val="20"/>
              </w:rPr>
              <w:t>16.</w:t>
            </w:r>
            <w:r w:rsidR="00570C29" w:rsidRPr="00EE0A73">
              <w:rPr>
                <w:sz w:val="20"/>
                <w:szCs w:val="20"/>
              </w:rPr>
              <w:t>.</w:t>
            </w:r>
          </w:p>
        </w:tc>
        <w:tc>
          <w:tcPr>
            <w:tcW w:w="7229" w:type="dxa"/>
          </w:tcPr>
          <w:p w:rsidR="0035548D" w:rsidRPr="00EE0A73" w:rsidRDefault="00570C29" w:rsidP="0084434F">
            <w:pPr>
              <w:rPr>
                <w:b/>
                <w:sz w:val="20"/>
                <w:szCs w:val="20"/>
              </w:rPr>
            </w:pPr>
            <w:r w:rsidRPr="00EE0A73">
              <w:rPr>
                <w:b/>
                <w:sz w:val="20"/>
                <w:szCs w:val="20"/>
              </w:rPr>
              <w:t>Date of Next Meeting</w:t>
            </w:r>
            <w:r w:rsidRPr="00EE0A73">
              <w:rPr>
                <w:sz w:val="20"/>
                <w:szCs w:val="20"/>
              </w:rPr>
              <w:t xml:space="preserve">. </w:t>
            </w:r>
            <w:r w:rsidR="004038F6" w:rsidRPr="00EE0A73">
              <w:rPr>
                <w:sz w:val="20"/>
                <w:szCs w:val="20"/>
              </w:rPr>
              <w:t xml:space="preserve"> </w:t>
            </w:r>
            <w:r w:rsidR="00916FD6" w:rsidRPr="00EE0A73">
              <w:rPr>
                <w:sz w:val="20"/>
                <w:szCs w:val="20"/>
              </w:rPr>
              <w:t>Wednesday March 25th</w:t>
            </w:r>
          </w:p>
        </w:tc>
        <w:tc>
          <w:tcPr>
            <w:tcW w:w="1530" w:type="dxa"/>
          </w:tcPr>
          <w:p w:rsidR="0035548D" w:rsidRPr="00EE0A73" w:rsidRDefault="0035548D">
            <w:pPr>
              <w:rPr>
                <w:sz w:val="20"/>
                <w:szCs w:val="20"/>
              </w:rPr>
            </w:pPr>
          </w:p>
        </w:tc>
      </w:tr>
    </w:tbl>
    <w:p w:rsidR="00CC472A" w:rsidRPr="00563394" w:rsidRDefault="00CC472A"/>
    <w:p w:rsidR="00FA4805" w:rsidRPr="00563394" w:rsidRDefault="00FA4805">
      <w:bookmarkStart w:id="0" w:name="_GoBack"/>
      <w:bookmarkEnd w:id="0"/>
    </w:p>
    <w:sectPr w:rsidR="00FA4805" w:rsidRPr="00563394" w:rsidSect="007523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45 Light">
    <w:altName w:val="Tahoma"/>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9BF"/>
    <w:multiLevelType w:val="hybridMultilevel"/>
    <w:tmpl w:val="D85254E8"/>
    <w:lvl w:ilvl="0" w:tplc="3A040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F1942"/>
    <w:multiLevelType w:val="hybridMultilevel"/>
    <w:tmpl w:val="BC7A4BE2"/>
    <w:lvl w:ilvl="0" w:tplc="F7A86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7464D"/>
    <w:multiLevelType w:val="hybridMultilevel"/>
    <w:tmpl w:val="5F686BF6"/>
    <w:lvl w:ilvl="0" w:tplc="4342BD00">
      <w:numFmt w:val="bullet"/>
      <w:lvlText w:val="-"/>
      <w:lvlJc w:val="left"/>
      <w:pPr>
        <w:ind w:left="435" w:hanging="360"/>
      </w:pPr>
      <w:rPr>
        <w:rFonts w:ascii="Helvetica 45 Light" w:eastAsia="Times New Roman" w:hAnsi="Helvetica 45 Light"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72A"/>
    <w:rsid w:val="0001415A"/>
    <w:rsid w:val="00037708"/>
    <w:rsid w:val="000423C0"/>
    <w:rsid w:val="00076716"/>
    <w:rsid w:val="000E6994"/>
    <w:rsid w:val="00151393"/>
    <w:rsid w:val="001524E3"/>
    <w:rsid w:val="001A6035"/>
    <w:rsid w:val="001B1F33"/>
    <w:rsid w:val="001B2009"/>
    <w:rsid w:val="001D28E9"/>
    <w:rsid w:val="001D34BE"/>
    <w:rsid w:val="001E5E7D"/>
    <w:rsid w:val="001F47E9"/>
    <w:rsid w:val="001F4AD8"/>
    <w:rsid w:val="00214515"/>
    <w:rsid w:val="0023342F"/>
    <w:rsid w:val="002360CB"/>
    <w:rsid w:val="002C2847"/>
    <w:rsid w:val="002D1F53"/>
    <w:rsid w:val="002E1BCF"/>
    <w:rsid w:val="002F3EF0"/>
    <w:rsid w:val="00300563"/>
    <w:rsid w:val="00340529"/>
    <w:rsid w:val="0035548D"/>
    <w:rsid w:val="00361BA0"/>
    <w:rsid w:val="003727F4"/>
    <w:rsid w:val="00384FF9"/>
    <w:rsid w:val="003D6ABA"/>
    <w:rsid w:val="004038F6"/>
    <w:rsid w:val="0042122B"/>
    <w:rsid w:val="004477E2"/>
    <w:rsid w:val="00452F40"/>
    <w:rsid w:val="004548F5"/>
    <w:rsid w:val="00457183"/>
    <w:rsid w:val="004716E7"/>
    <w:rsid w:val="004724DB"/>
    <w:rsid w:val="004844AE"/>
    <w:rsid w:val="004974F5"/>
    <w:rsid w:val="004F1688"/>
    <w:rsid w:val="00526777"/>
    <w:rsid w:val="005308C4"/>
    <w:rsid w:val="00536F31"/>
    <w:rsid w:val="00563394"/>
    <w:rsid w:val="00570C29"/>
    <w:rsid w:val="00580B75"/>
    <w:rsid w:val="0059604B"/>
    <w:rsid w:val="005A349F"/>
    <w:rsid w:val="005D60A0"/>
    <w:rsid w:val="005E109B"/>
    <w:rsid w:val="005F5147"/>
    <w:rsid w:val="00653CCB"/>
    <w:rsid w:val="006632E9"/>
    <w:rsid w:val="0068074F"/>
    <w:rsid w:val="006C78B2"/>
    <w:rsid w:val="007119C9"/>
    <w:rsid w:val="0072502E"/>
    <w:rsid w:val="007421EF"/>
    <w:rsid w:val="00752376"/>
    <w:rsid w:val="007720C0"/>
    <w:rsid w:val="007A39F1"/>
    <w:rsid w:val="0084434F"/>
    <w:rsid w:val="00872202"/>
    <w:rsid w:val="008B1A95"/>
    <w:rsid w:val="008B37E2"/>
    <w:rsid w:val="0090248E"/>
    <w:rsid w:val="00916FD6"/>
    <w:rsid w:val="00954413"/>
    <w:rsid w:val="00A51380"/>
    <w:rsid w:val="00A54332"/>
    <w:rsid w:val="00AC69F7"/>
    <w:rsid w:val="00AD3031"/>
    <w:rsid w:val="00AE405E"/>
    <w:rsid w:val="00AF3E11"/>
    <w:rsid w:val="00AF7D15"/>
    <w:rsid w:val="00B00CDC"/>
    <w:rsid w:val="00B13074"/>
    <w:rsid w:val="00B40881"/>
    <w:rsid w:val="00B43049"/>
    <w:rsid w:val="00B5048E"/>
    <w:rsid w:val="00B656F6"/>
    <w:rsid w:val="00B72190"/>
    <w:rsid w:val="00B8703C"/>
    <w:rsid w:val="00BE58C1"/>
    <w:rsid w:val="00BF03CD"/>
    <w:rsid w:val="00C01458"/>
    <w:rsid w:val="00C01C9E"/>
    <w:rsid w:val="00C03A21"/>
    <w:rsid w:val="00C0412F"/>
    <w:rsid w:val="00C40A8B"/>
    <w:rsid w:val="00C925D5"/>
    <w:rsid w:val="00CC472A"/>
    <w:rsid w:val="00D01732"/>
    <w:rsid w:val="00D06992"/>
    <w:rsid w:val="00D43888"/>
    <w:rsid w:val="00D855B1"/>
    <w:rsid w:val="00DB5958"/>
    <w:rsid w:val="00DD2236"/>
    <w:rsid w:val="00E24F87"/>
    <w:rsid w:val="00E34EAA"/>
    <w:rsid w:val="00E47C03"/>
    <w:rsid w:val="00E625FA"/>
    <w:rsid w:val="00E72BB2"/>
    <w:rsid w:val="00E81618"/>
    <w:rsid w:val="00E92FB1"/>
    <w:rsid w:val="00EA1A9B"/>
    <w:rsid w:val="00EE0A73"/>
    <w:rsid w:val="00EF3FB7"/>
    <w:rsid w:val="00F655F0"/>
    <w:rsid w:val="00F90CA6"/>
    <w:rsid w:val="00FA4805"/>
    <w:rsid w:val="00FC2C50"/>
    <w:rsid w:val="00FD60B1"/>
    <w:rsid w:val="0663C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8C1"/>
    <w:pPr>
      <w:ind w:left="720"/>
      <w:contextualSpacing/>
    </w:pPr>
  </w:style>
  <w:style w:type="character" w:customStyle="1" w:styleId="apple-converted-space">
    <w:name w:val="apple-converted-space"/>
    <w:basedOn w:val="DefaultParagraphFont"/>
    <w:rsid w:val="00711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dc:creator>
  <cp:keywords/>
  <dc:description/>
  <cp:lastModifiedBy>Martyn</cp:lastModifiedBy>
  <cp:revision>2</cp:revision>
  <dcterms:created xsi:type="dcterms:W3CDTF">2020-01-10T07:47:00Z</dcterms:created>
  <dcterms:modified xsi:type="dcterms:W3CDTF">2020-01-10T07:47:00Z</dcterms:modified>
</cp:coreProperties>
</file>