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44" w:rsidRPr="005F6A4E" w:rsidRDefault="005F6A4E" w:rsidP="005F6A4E">
      <w:pPr>
        <w:spacing w:after="0" w:line="240" w:lineRule="auto"/>
        <w:ind w:left="-1134"/>
        <w:jc w:val="center"/>
        <w:rPr>
          <w:b/>
          <w:sz w:val="36"/>
          <w:szCs w:val="36"/>
        </w:rPr>
      </w:pPr>
      <w:r w:rsidRPr="005F6A4E">
        <w:rPr>
          <w:rFonts w:ascii="Times New Roman" w:eastAsia="Calibri" w:hAnsi="Times New Roman" w:cs="Calibri"/>
          <w:noProof/>
          <w:color w:val="000000"/>
          <w:sz w:val="36"/>
          <w:szCs w:val="36"/>
          <w:u w:color="000000"/>
          <w:bdr w:val="nil"/>
          <w:lang w:eastAsia="en-GB"/>
        </w:rPr>
        <w:drawing>
          <wp:anchor distT="0" distB="0" distL="114300" distR="114300" simplePos="0" relativeHeight="251658240" behindDoc="0" locked="0" layoutInCell="1" allowOverlap="1" wp14:anchorId="7A4D79F7" wp14:editId="094CF125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590550" cy="657225"/>
            <wp:effectExtent l="0" t="0" r="0" b="9525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6D" w:rsidRPr="005F6A4E">
        <w:rPr>
          <w:b/>
          <w:sz w:val="36"/>
          <w:szCs w:val="36"/>
        </w:rPr>
        <w:t>Louth Hockey Club</w:t>
      </w:r>
    </w:p>
    <w:p w:rsidR="003A126D" w:rsidRPr="005F6A4E" w:rsidRDefault="003A126D" w:rsidP="002A165E">
      <w:pPr>
        <w:spacing w:after="0" w:line="240" w:lineRule="auto"/>
        <w:jc w:val="center"/>
        <w:rPr>
          <w:b/>
          <w:sz w:val="36"/>
          <w:szCs w:val="36"/>
        </w:rPr>
      </w:pPr>
      <w:r w:rsidRPr="005F6A4E">
        <w:rPr>
          <w:b/>
          <w:sz w:val="36"/>
          <w:szCs w:val="36"/>
        </w:rPr>
        <w:t>100 Club Application Form</w:t>
      </w:r>
    </w:p>
    <w:p w:rsidR="002A165E" w:rsidRPr="002A165E" w:rsidRDefault="002A165E" w:rsidP="002A165E">
      <w:pPr>
        <w:spacing w:after="0" w:line="240" w:lineRule="auto"/>
        <w:jc w:val="center"/>
        <w:rPr>
          <w:b/>
        </w:rPr>
      </w:pPr>
    </w:p>
    <w:tbl>
      <w:tblPr>
        <w:tblStyle w:val="TableGrid"/>
        <w:tblW w:w="5978" w:type="dxa"/>
        <w:tblLook w:val="04A0" w:firstRow="1" w:lastRow="0" w:firstColumn="1" w:lastColumn="0" w:noHBand="0" w:noVBand="1"/>
      </w:tblPr>
      <w:tblGrid>
        <w:gridCol w:w="1247"/>
        <w:gridCol w:w="4731"/>
      </w:tblGrid>
      <w:tr w:rsidR="003A126D" w:rsidTr="00DB30ED">
        <w:trPr>
          <w:trHeight w:val="465"/>
        </w:trPr>
        <w:tc>
          <w:tcPr>
            <w:tcW w:w="1247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3A126D" w:rsidRDefault="003A126D" w:rsidP="002A165E">
            <w:r>
              <w:t>Name</w:t>
            </w:r>
            <w:r w:rsidR="002A165E">
              <w:t>:</w:t>
            </w:r>
          </w:p>
        </w:tc>
        <w:tc>
          <w:tcPr>
            <w:tcW w:w="4731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3A126D" w:rsidRDefault="003A126D" w:rsidP="002A165E"/>
        </w:tc>
      </w:tr>
      <w:tr w:rsidR="003A126D" w:rsidTr="00DB30ED">
        <w:trPr>
          <w:trHeight w:val="465"/>
        </w:trPr>
        <w:tc>
          <w:tcPr>
            <w:tcW w:w="1247" w:type="dxa"/>
            <w:tcBorders>
              <w:right w:val="nil"/>
            </w:tcBorders>
            <w:vAlign w:val="center"/>
          </w:tcPr>
          <w:p w:rsidR="003A126D" w:rsidRDefault="003A126D" w:rsidP="002A165E">
            <w:r>
              <w:t>Address 1</w:t>
            </w:r>
            <w:r w:rsidR="002A165E">
              <w:t>:</w:t>
            </w:r>
          </w:p>
        </w:tc>
        <w:tc>
          <w:tcPr>
            <w:tcW w:w="4731" w:type="dxa"/>
            <w:tcBorders>
              <w:left w:val="nil"/>
            </w:tcBorders>
            <w:vAlign w:val="center"/>
          </w:tcPr>
          <w:p w:rsidR="003A126D" w:rsidRDefault="003A126D" w:rsidP="002A165E"/>
        </w:tc>
      </w:tr>
      <w:tr w:rsidR="003A126D" w:rsidTr="00DB30ED">
        <w:trPr>
          <w:trHeight w:val="465"/>
        </w:trPr>
        <w:tc>
          <w:tcPr>
            <w:tcW w:w="1247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3A126D" w:rsidRDefault="003A126D" w:rsidP="002A165E">
            <w:r>
              <w:t>Address 2</w:t>
            </w:r>
            <w:r w:rsidR="002A165E">
              <w:t>:</w:t>
            </w:r>
          </w:p>
        </w:tc>
        <w:tc>
          <w:tcPr>
            <w:tcW w:w="4731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3A126D" w:rsidRDefault="003A126D" w:rsidP="002A165E"/>
        </w:tc>
      </w:tr>
      <w:tr w:rsidR="003A126D" w:rsidTr="00DB30ED">
        <w:trPr>
          <w:trHeight w:val="465"/>
        </w:trPr>
        <w:tc>
          <w:tcPr>
            <w:tcW w:w="1247" w:type="dxa"/>
            <w:tcBorders>
              <w:right w:val="nil"/>
            </w:tcBorders>
            <w:vAlign w:val="center"/>
          </w:tcPr>
          <w:p w:rsidR="003A126D" w:rsidRDefault="003A126D" w:rsidP="002A165E">
            <w:r>
              <w:t>Address 3</w:t>
            </w:r>
            <w:r w:rsidR="002A165E">
              <w:t>:</w:t>
            </w:r>
          </w:p>
        </w:tc>
        <w:tc>
          <w:tcPr>
            <w:tcW w:w="4731" w:type="dxa"/>
            <w:tcBorders>
              <w:left w:val="nil"/>
            </w:tcBorders>
            <w:vAlign w:val="center"/>
          </w:tcPr>
          <w:p w:rsidR="003A126D" w:rsidRDefault="003A126D" w:rsidP="002A165E"/>
        </w:tc>
      </w:tr>
      <w:tr w:rsidR="003A126D" w:rsidTr="00DB30ED">
        <w:trPr>
          <w:trHeight w:val="465"/>
        </w:trPr>
        <w:tc>
          <w:tcPr>
            <w:tcW w:w="1247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3A126D" w:rsidRDefault="003A126D" w:rsidP="002A165E">
            <w:r>
              <w:t>Town</w:t>
            </w:r>
            <w:r w:rsidR="002A165E">
              <w:t>:</w:t>
            </w:r>
          </w:p>
        </w:tc>
        <w:tc>
          <w:tcPr>
            <w:tcW w:w="4731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3A126D" w:rsidRDefault="003A126D" w:rsidP="002A165E"/>
        </w:tc>
      </w:tr>
      <w:tr w:rsidR="003A126D" w:rsidTr="00DB30ED">
        <w:trPr>
          <w:trHeight w:val="465"/>
        </w:trPr>
        <w:tc>
          <w:tcPr>
            <w:tcW w:w="1247" w:type="dxa"/>
            <w:tcBorders>
              <w:right w:val="nil"/>
            </w:tcBorders>
            <w:vAlign w:val="center"/>
          </w:tcPr>
          <w:p w:rsidR="003A126D" w:rsidRDefault="003A126D" w:rsidP="002A165E">
            <w:r>
              <w:t>Postcode</w:t>
            </w:r>
            <w:r w:rsidR="002A165E">
              <w:t>:</w:t>
            </w:r>
          </w:p>
        </w:tc>
        <w:tc>
          <w:tcPr>
            <w:tcW w:w="4731" w:type="dxa"/>
            <w:tcBorders>
              <w:left w:val="nil"/>
            </w:tcBorders>
            <w:vAlign w:val="center"/>
          </w:tcPr>
          <w:p w:rsidR="003A126D" w:rsidRDefault="003A126D" w:rsidP="002A165E"/>
        </w:tc>
      </w:tr>
      <w:tr w:rsidR="003A126D" w:rsidTr="00DB30ED">
        <w:trPr>
          <w:trHeight w:val="465"/>
        </w:trPr>
        <w:tc>
          <w:tcPr>
            <w:tcW w:w="1247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BF0301" w:rsidRDefault="003A126D" w:rsidP="002A165E">
            <w:r>
              <w:t>Tel</w:t>
            </w:r>
            <w:r w:rsidR="00BF0301">
              <w:t>:</w:t>
            </w:r>
            <w:r w:rsidR="000A580E">
              <w:t xml:space="preserve"> (Mob)</w:t>
            </w:r>
          </w:p>
        </w:tc>
        <w:tc>
          <w:tcPr>
            <w:tcW w:w="4731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3A126D" w:rsidRDefault="003A126D" w:rsidP="002A165E"/>
        </w:tc>
      </w:tr>
      <w:tr w:rsidR="003A126D" w:rsidTr="00DB30ED">
        <w:trPr>
          <w:trHeight w:val="465"/>
        </w:trPr>
        <w:tc>
          <w:tcPr>
            <w:tcW w:w="1247" w:type="dxa"/>
            <w:tcBorders>
              <w:right w:val="nil"/>
            </w:tcBorders>
            <w:vAlign w:val="center"/>
          </w:tcPr>
          <w:p w:rsidR="003A126D" w:rsidRDefault="003A126D" w:rsidP="002A165E">
            <w:r>
              <w:t>Email</w:t>
            </w:r>
            <w:r w:rsidR="002A165E">
              <w:t>:</w:t>
            </w:r>
          </w:p>
        </w:tc>
        <w:tc>
          <w:tcPr>
            <w:tcW w:w="4731" w:type="dxa"/>
            <w:tcBorders>
              <w:left w:val="nil"/>
            </w:tcBorders>
            <w:vAlign w:val="center"/>
          </w:tcPr>
          <w:p w:rsidR="003A126D" w:rsidRDefault="003A126D" w:rsidP="002A165E"/>
        </w:tc>
      </w:tr>
      <w:tr w:rsidR="00DB30ED" w:rsidTr="00DB30ED">
        <w:trPr>
          <w:trHeight w:val="277"/>
        </w:trPr>
        <w:tc>
          <w:tcPr>
            <w:tcW w:w="5978" w:type="dxa"/>
            <w:gridSpan w:val="2"/>
          </w:tcPr>
          <w:p w:rsidR="00DB30ED" w:rsidRDefault="00DB30ED" w:rsidP="002A165E">
            <w:r>
              <w:t xml:space="preserve">If under 18 parent permission needed here: </w:t>
            </w:r>
            <w:bookmarkStart w:id="0" w:name="_GoBack"/>
            <w:bookmarkEnd w:id="0"/>
          </w:p>
        </w:tc>
      </w:tr>
    </w:tbl>
    <w:p w:rsidR="003A126D" w:rsidRDefault="003A126D" w:rsidP="002A165E">
      <w:pPr>
        <w:spacing w:after="0" w:line="240" w:lineRule="auto"/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762"/>
        <w:gridCol w:w="3187"/>
      </w:tblGrid>
      <w:tr w:rsidR="003A126D" w:rsidTr="00BF0301">
        <w:trPr>
          <w:trHeight w:val="454"/>
        </w:trPr>
        <w:tc>
          <w:tcPr>
            <w:tcW w:w="2762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3A126D" w:rsidRDefault="00B65E6B" w:rsidP="002A165E">
            <w:r>
              <w:t>No of tickets at £15</w:t>
            </w:r>
            <w:r w:rsidR="003A126D">
              <w:t xml:space="preserve"> each</w:t>
            </w:r>
            <w:r w:rsidR="002A165E">
              <w:t>:</w:t>
            </w:r>
          </w:p>
        </w:tc>
        <w:tc>
          <w:tcPr>
            <w:tcW w:w="3187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3A126D" w:rsidRDefault="003A126D" w:rsidP="002A165E"/>
        </w:tc>
      </w:tr>
      <w:tr w:rsidR="003A126D" w:rsidTr="00BF0301">
        <w:trPr>
          <w:trHeight w:val="454"/>
        </w:trPr>
        <w:tc>
          <w:tcPr>
            <w:tcW w:w="2762" w:type="dxa"/>
            <w:tcBorders>
              <w:bottom w:val="nil"/>
              <w:right w:val="nil"/>
            </w:tcBorders>
            <w:vAlign w:val="center"/>
          </w:tcPr>
          <w:p w:rsidR="003A126D" w:rsidRDefault="003A126D" w:rsidP="002A165E">
            <w:r>
              <w:t xml:space="preserve">I wish to pay </w:t>
            </w:r>
            <w:r w:rsidR="00BF0301">
              <w:t xml:space="preserve">by </w:t>
            </w:r>
            <w:r w:rsidR="002A165E">
              <w:t>(please</w:t>
            </w:r>
            <w:r w:rsidR="00BF0301">
              <w:t xml:space="preserve"> </w:t>
            </w:r>
            <w:r w:rsidR="002A165E">
              <w:t>tick):</w:t>
            </w:r>
          </w:p>
        </w:tc>
        <w:tc>
          <w:tcPr>
            <w:tcW w:w="3187" w:type="dxa"/>
            <w:tcBorders>
              <w:left w:val="nil"/>
              <w:bottom w:val="nil"/>
            </w:tcBorders>
            <w:vAlign w:val="center"/>
          </w:tcPr>
          <w:p w:rsidR="003A126D" w:rsidRDefault="003A126D" w:rsidP="002A165E"/>
        </w:tc>
      </w:tr>
      <w:tr w:rsidR="003A126D" w:rsidTr="00BF0301">
        <w:trPr>
          <w:trHeight w:val="283"/>
        </w:trPr>
        <w:tc>
          <w:tcPr>
            <w:tcW w:w="2762" w:type="dxa"/>
            <w:tcBorders>
              <w:top w:val="nil"/>
              <w:bottom w:val="nil"/>
              <w:right w:val="nil"/>
            </w:tcBorders>
            <w:vAlign w:val="center"/>
          </w:tcPr>
          <w:p w:rsidR="003A126D" w:rsidRDefault="003A126D" w:rsidP="002A165E">
            <w:pPr>
              <w:jc w:val="right"/>
            </w:pPr>
            <w:r>
              <w:t>Cash</w:t>
            </w:r>
          </w:p>
        </w:tc>
        <w:sdt>
          <w:sdtPr>
            <w:id w:val="-374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3A126D" w:rsidRDefault="00BF0301" w:rsidP="002A1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126D" w:rsidTr="00BF0301">
        <w:trPr>
          <w:trHeight w:val="283"/>
        </w:trPr>
        <w:tc>
          <w:tcPr>
            <w:tcW w:w="2762" w:type="dxa"/>
            <w:tcBorders>
              <w:top w:val="nil"/>
              <w:bottom w:val="nil"/>
              <w:right w:val="nil"/>
            </w:tcBorders>
            <w:vAlign w:val="center"/>
          </w:tcPr>
          <w:p w:rsidR="003A126D" w:rsidRDefault="003A126D" w:rsidP="002A165E">
            <w:pPr>
              <w:jc w:val="right"/>
            </w:pPr>
            <w:r>
              <w:t>Cheque</w:t>
            </w:r>
          </w:p>
        </w:tc>
        <w:sdt>
          <w:sdtPr>
            <w:id w:val="-7798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3A126D" w:rsidRDefault="002A165E" w:rsidP="002A1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126D" w:rsidTr="00BF0301">
        <w:trPr>
          <w:trHeight w:val="283"/>
        </w:trPr>
        <w:tc>
          <w:tcPr>
            <w:tcW w:w="2762" w:type="dxa"/>
            <w:tcBorders>
              <w:top w:val="nil"/>
              <w:right w:val="nil"/>
            </w:tcBorders>
            <w:vAlign w:val="center"/>
          </w:tcPr>
          <w:p w:rsidR="003A126D" w:rsidRDefault="003A126D" w:rsidP="002A165E">
            <w:pPr>
              <w:jc w:val="right"/>
            </w:pPr>
            <w:r>
              <w:t>BACS*</w:t>
            </w:r>
          </w:p>
        </w:tc>
        <w:sdt>
          <w:sdtPr>
            <w:id w:val="166882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7" w:type="dxa"/>
                <w:tcBorders>
                  <w:top w:val="nil"/>
                  <w:left w:val="nil"/>
                </w:tcBorders>
                <w:vAlign w:val="center"/>
              </w:tcPr>
              <w:p w:rsidR="003A126D" w:rsidRDefault="002A165E" w:rsidP="002A1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F0301" w:rsidRDefault="00BF0301" w:rsidP="002A165E">
      <w:pPr>
        <w:spacing w:after="0" w:line="240" w:lineRule="auto"/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773"/>
        <w:gridCol w:w="3176"/>
      </w:tblGrid>
      <w:tr w:rsidR="00BF0301" w:rsidTr="00BF0301">
        <w:trPr>
          <w:trHeight w:val="454"/>
        </w:trPr>
        <w:tc>
          <w:tcPr>
            <w:tcW w:w="277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BF0301" w:rsidRDefault="00BF0301" w:rsidP="008D500A">
            <w:r>
              <w:t xml:space="preserve">Please indicate your </w:t>
            </w:r>
            <w:r w:rsidR="000A580E">
              <w:t>preferred number(s)</w:t>
            </w:r>
          </w:p>
        </w:tc>
        <w:tc>
          <w:tcPr>
            <w:tcW w:w="3176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BF0301" w:rsidRDefault="00BF0301" w:rsidP="008D500A"/>
        </w:tc>
      </w:tr>
      <w:tr w:rsidR="00BF0301" w:rsidTr="00BF0301">
        <w:trPr>
          <w:trHeight w:val="454"/>
        </w:trPr>
        <w:tc>
          <w:tcPr>
            <w:tcW w:w="2773" w:type="dxa"/>
            <w:tcBorders>
              <w:bottom w:val="nil"/>
              <w:right w:val="nil"/>
            </w:tcBorders>
            <w:vAlign w:val="center"/>
          </w:tcPr>
          <w:p w:rsidR="00BF0301" w:rsidRDefault="00BF0301" w:rsidP="00BF0301">
            <w:r>
              <w:t>First Choice of number (s):</w:t>
            </w:r>
          </w:p>
          <w:p w:rsidR="00BF0301" w:rsidRDefault="00BF0301" w:rsidP="00BF0301"/>
          <w:p w:rsidR="00BF0301" w:rsidRDefault="00BF0301" w:rsidP="00BF0301">
            <w:r>
              <w:t xml:space="preserve">Alternative Choice (s): </w:t>
            </w:r>
          </w:p>
          <w:p w:rsidR="00BF0301" w:rsidRDefault="00BF0301" w:rsidP="00BF0301"/>
          <w:p w:rsidR="00BF0301" w:rsidRDefault="00BF0301" w:rsidP="008D500A">
            <w:r>
              <w:t>Random Allocation:</w:t>
            </w:r>
          </w:p>
        </w:tc>
        <w:tc>
          <w:tcPr>
            <w:tcW w:w="3176" w:type="dxa"/>
            <w:tcBorders>
              <w:left w:val="nil"/>
              <w:bottom w:val="nil"/>
            </w:tcBorders>
            <w:vAlign w:val="center"/>
          </w:tcPr>
          <w:p w:rsidR="00BF0301" w:rsidRDefault="00BF0301" w:rsidP="008D500A"/>
        </w:tc>
      </w:tr>
      <w:tr w:rsidR="00BF0301" w:rsidTr="00BF0301">
        <w:trPr>
          <w:trHeight w:val="75"/>
        </w:trPr>
        <w:tc>
          <w:tcPr>
            <w:tcW w:w="2773" w:type="dxa"/>
            <w:tcBorders>
              <w:top w:val="nil"/>
              <w:right w:val="nil"/>
            </w:tcBorders>
            <w:vAlign w:val="center"/>
          </w:tcPr>
          <w:p w:rsidR="00BF0301" w:rsidRDefault="00BF0301" w:rsidP="00BF0301"/>
        </w:tc>
        <w:tc>
          <w:tcPr>
            <w:tcW w:w="3176" w:type="dxa"/>
            <w:tcBorders>
              <w:top w:val="nil"/>
              <w:left w:val="nil"/>
            </w:tcBorders>
            <w:vAlign w:val="center"/>
          </w:tcPr>
          <w:p w:rsidR="00BF0301" w:rsidRDefault="00BF0301" w:rsidP="008D500A"/>
        </w:tc>
      </w:tr>
    </w:tbl>
    <w:p w:rsidR="00BF0301" w:rsidRDefault="00BF0301" w:rsidP="002A165E">
      <w:pPr>
        <w:spacing w:after="0" w:line="240" w:lineRule="auto"/>
      </w:pPr>
      <w:r>
        <w:t>*</w:t>
      </w:r>
      <w:r w:rsidRPr="00BF0301">
        <w:rPr>
          <w:sz w:val="18"/>
          <w:szCs w:val="18"/>
        </w:rPr>
        <w:t>Please note we will allocate numbers on a first come first served basis and try to match your preference</w:t>
      </w:r>
      <w:r w:rsidR="00953AA7">
        <w:rPr>
          <w:sz w:val="18"/>
          <w:szCs w:val="18"/>
        </w:rPr>
        <w:t>s</w:t>
      </w:r>
      <w:r w:rsidRPr="00BF0301">
        <w:rPr>
          <w:sz w:val="18"/>
          <w:szCs w:val="18"/>
        </w:rPr>
        <w:t xml:space="preserve"> but this may not always be possible.</w:t>
      </w:r>
    </w:p>
    <w:p w:rsidR="00BF0301" w:rsidRDefault="00BF0301" w:rsidP="002A165E">
      <w:pPr>
        <w:spacing w:after="0" w:line="240" w:lineRule="auto"/>
      </w:pPr>
    </w:p>
    <w:p w:rsidR="00BF0301" w:rsidRDefault="00BF0301" w:rsidP="00BF0301">
      <w:pPr>
        <w:spacing w:after="0" w:line="240" w:lineRule="auto"/>
      </w:pPr>
      <w:r>
        <w:t>The draw will take place on the 1</w:t>
      </w:r>
      <w:r w:rsidRPr="001A3E82">
        <w:rPr>
          <w:vertAlign w:val="superscript"/>
        </w:rPr>
        <w:t>st</w:t>
      </w:r>
      <w:r>
        <w:t xml:space="preserve"> day of every month for 12 months starting on 1</w:t>
      </w:r>
      <w:r w:rsidRPr="001A3E82">
        <w:rPr>
          <w:vertAlign w:val="superscript"/>
        </w:rPr>
        <w:t>st</w:t>
      </w:r>
      <w:r>
        <w:t xml:space="preserve"> August 2020.</w:t>
      </w:r>
    </w:p>
    <w:p w:rsidR="00BF0301" w:rsidRDefault="00BF0301" w:rsidP="00BF0301">
      <w:pPr>
        <w:spacing w:after="0" w:line="240" w:lineRule="auto"/>
      </w:pPr>
    </w:p>
    <w:p w:rsidR="00BF0301" w:rsidRDefault="00BF0301" w:rsidP="00BF0301">
      <w:pPr>
        <w:spacing w:after="0" w:line="240" w:lineRule="auto"/>
      </w:pPr>
      <w:r>
        <w:t>Winners will be contacted to arrange payment and prizes will include 1st Prize £15, 2</w:t>
      </w:r>
      <w:r w:rsidR="000A580E">
        <w:rPr>
          <w:vertAlign w:val="superscript"/>
        </w:rPr>
        <w:t>nd</w:t>
      </w:r>
      <w:r>
        <w:t xml:space="preserve"> Prize £5,</w:t>
      </w:r>
      <w:r w:rsidR="000A580E">
        <w:t xml:space="preserve"> 3rd</w:t>
      </w:r>
      <w:r>
        <w:t xml:space="preserve"> </w:t>
      </w:r>
      <w:r w:rsidR="000A580E">
        <w:t xml:space="preserve">Prize Special Gift plus </w:t>
      </w:r>
      <w:r>
        <w:t>quarterly Bonus Prize</w:t>
      </w:r>
      <w:r w:rsidR="00953AA7">
        <w:t>s</w:t>
      </w:r>
      <w:r>
        <w:t>.</w:t>
      </w:r>
    </w:p>
    <w:p w:rsidR="00BF0301" w:rsidRDefault="00BF0301" w:rsidP="002A165E">
      <w:pPr>
        <w:spacing w:after="0" w:line="240" w:lineRule="auto"/>
      </w:pPr>
    </w:p>
    <w:p w:rsidR="00953AA7" w:rsidRDefault="00953AA7" w:rsidP="002A165E">
      <w:pPr>
        <w:spacing w:after="0" w:line="240" w:lineRule="auto"/>
      </w:pPr>
      <w:r>
        <w:t>Please make payments to:</w:t>
      </w:r>
    </w:p>
    <w:p w:rsidR="00953AA7" w:rsidRDefault="00953AA7" w:rsidP="00953AA7">
      <w:pPr>
        <w:spacing w:after="0" w:line="240" w:lineRule="auto"/>
      </w:pPr>
    </w:p>
    <w:p w:rsidR="00953AA7" w:rsidRDefault="00953AA7" w:rsidP="00953AA7">
      <w:pPr>
        <w:spacing w:after="0" w:line="240" w:lineRule="auto"/>
      </w:pPr>
      <w:r>
        <w:t>HSBC</w:t>
      </w:r>
      <w:r>
        <w:tab/>
      </w:r>
      <w:proofErr w:type="gramStart"/>
      <w:r>
        <w:t>Sort  Code</w:t>
      </w:r>
      <w:proofErr w:type="gramEnd"/>
      <w:r>
        <w:t>: 40-30-26</w:t>
      </w:r>
      <w:r>
        <w:tab/>
        <w:t>Account No 91167243</w:t>
      </w:r>
    </w:p>
    <w:p w:rsidR="00953AA7" w:rsidRDefault="00953AA7" w:rsidP="00953AA7">
      <w:pPr>
        <w:spacing w:after="0" w:line="240" w:lineRule="auto"/>
      </w:pPr>
    </w:p>
    <w:p w:rsidR="00953AA7" w:rsidRPr="000A580E" w:rsidRDefault="00953AA7" w:rsidP="00953AA7">
      <w:pPr>
        <w:spacing w:after="0" w:line="240" w:lineRule="auto"/>
      </w:pPr>
      <w:proofErr w:type="gramStart"/>
      <w:r>
        <w:t xml:space="preserve">Using  </w:t>
      </w:r>
      <w:r>
        <w:rPr>
          <w:b/>
        </w:rPr>
        <w:t>‘</w:t>
      </w:r>
      <w:proofErr w:type="gramEnd"/>
      <w:r>
        <w:rPr>
          <w:b/>
        </w:rPr>
        <w:t>100 Club and Your name’</w:t>
      </w:r>
      <w:r w:rsidRPr="001A3E82">
        <w:rPr>
          <w:b/>
        </w:rPr>
        <w:t xml:space="preserve"> </w:t>
      </w:r>
      <w:r>
        <w:t>as your reference.</w:t>
      </w:r>
    </w:p>
    <w:p w:rsidR="00953AA7" w:rsidRDefault="00953AA7" w:rsidP="002A165E">
      <w:pPr>
        <w:spacing w:after="0" w:line="240" w:lineRule="auto"/>
      </w:pPr>
    </w:p>
    <w:p w:rsidR="00BF0301" w:rsidRPr="000A580E" w:rsidRDefault="00953AA7" w:rsidP="001A3E82">
      <w:pPr>
        <w:spacing w:after="0" w:line="240" w:lineRule="auto"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>Please also e</w:t>
      </w:r>
      <w:r w:rsidR="00CD2025" w:rsidRPr="00CD2025">
        <w:rPr>
          <w:sz w:val="20"/>
          <w:szCs w:val="20"/>
        </w:rPr>
        <w:t xml:space="preserve">ither email </w:t>
      </w:r>
      <w:r w:rsidR="00BF0301">
        <w:rPr>
          <w:sz w:val="20"/>
          <w:szCs w:val="20"/>
        </w:rPr>
        <w:t xml:space="preserve">your completed </w:t>
      </w:r>
      <w:r w:rsidR="000A580E">
        <w:rPr>
          <w:sz w:val="20"/>
          <w:szCs w:val="20"/>
        </w:rPr>
        <w:t xml:space="preserve">registration </w:t>
      </w:r>
      <w:r w:rsidR="00CD2025" w:rsidRPr="00CD2025">
        <w:rPr>
          <w:sz w:val="20"/>
          <w:szCs w:val="20"/>
        </w:rPr>
        <w:t xml:space="preserve">form to </w:t>
      </w:r>
      <w:hyperlink r:id="rId7" w:history="1">
        <w:r w:rsidR="00CD2025" w:rsidRPr="00CD2025">
          <w:rPr>
            <w:rStyle w:val="Hyperlink"/>
            <w:sz w:val="20"/>
            <w:szCs w:val="20"/>
          </w:rPr>
          <w:t>veronica.chamberlin@btinternet.com</w:t>
        </w:r>
      </w:hyperlink>
      <w:r w:rsidR="000A580E">
        <w:rPr>
          <w:rStyle w:val="Hyperlink"/>
          <w:sz w:val="20"/>
          <w:szCs w:val="20"/>
        </w:rPr>
        <w:t xml:space="preserve"> </w:t>
      </w:r>
      <w:r w:rsidR="00BF0301">
        <w:rPr>
          <w:sz w:val="20"/>
          <w:szCs w:val="20"/>
        </w:rPr>
        <w:t>or p</w:t>
      </w:r>
      <w:r w:rsidR="00CD2025" w:rsidRPr="00CD2025">
        <w:rPr>
          <w:sz w:val="20"/>
          <w:szCs w:val="20"/>
        </w:rPr>
        <w:t>ost with payment to:-</w:t>
      </w:r>
    </w:p>
    <w:p w:rsidR="00BF0301" w:rsidRDefault="00BF0301" w:rsidP="00BF0301">
      <w:pPr>
        <w:spacing w:after="0" w:line="240" w:lineRule="auto"/>
      </w:pPr>
    </w:p>
    <w:p w:rsidR="000A580E" w:rsidRDefault="000A580E" w:rsidP="00BF0301">
      <w:pPr>
        <w:spacing w:after="0" w:line="240" w:lineRule="auto"/>
        <w:rPr>
          <w:sz w:val="20"/>
          <w:szCs w:val="20"/>
        </w:rPr>
      </w:pPr>
      <w:r w:rsidRPr="00CD2025">
        <w:rPr>
          <w:sz w:val="20"/>
          <w:szCs w:val="20"/>
        </w:rPr>
        <w:t xml:space="preserve">Mrs V Chamberlin, Crepe </w:t>
      </w:r>
      <w:proofErr w:type="spellStart"/>
      <w:r w:rsidRPr="00CD2025">
        <w:rPr>
          <w:sz w:val="20"/>
          <w:szCs w:val="20"/>
        </w:rPr>
        <w:t>Mier</w:t>
      </w:r>
      <w:proofErr w:type="spellEnd"/>
      <w:r w:rsidRPr="00CD2025">
        <w:rPr>
          <w:sz w:val="20"/>
          <w:szCs w:val="20"/>
        </w:rPr>
        <w:t xml:space="preserve"> Farm, North Willingham, Market </w:t>
      </w:r>
      <w:proofErr w:type="spellStart"/>
      <w:r w:rsidRPr="00CD2025">
        <w:rPr>
          <w:sz w:val="20"/>
          <w:szCs w:val="20"/>
        </w:rPr>
        <w:t>Rasen</w:t>
      </w:r>
      <w:proofErr w:type="spellEnd"/>
      <w:r w:rsidRPr="00CD2025">
        <w:rPr>
          <w:sz w:val="20"/>
          <w:szCs w:val="20"/>
        </w:rPr>
        <w:t>, Lincs. LN8 3RW</w:t>
      </w:r>
    </w:p>
    <w:p w:rsidR="00BF0301" w:rsidRDefault="00BF0301" w:rsidP="001A3E82">
      <w:pPr>
        <w:spacing w:after="0" w:line="240" w:lineRule="auto"/>
        <w:rPr>
          <w:sz w:val="20"/>
          <w:szCs w:val="20"/>
        </w:rPr>
      </w:pPr>
    </w:p>
    <w:p w:rsidR="00BF0301" w:rsidRDefault="00BF0301" w:rsidP="00BF0301">
      <w:r>
        <w:t>Please note your details will be held on record for the purpose of the 100 club as intended and will not be shared with any third parties.</w:t>
      </w:r>
    </w:p>
    <w:p w:rsidR="00BF0301" w:rsidRDefault="00BF0301" w:rsidP="00BF0301">
      <w:r>
        <w:t>Thanks for supporting Louth Hockey Club &amp; Good Luck!</w:t>
      </w:r>
    </w:p>
    <w:p w:rsidR="00BF0301" w:rsidRDefault="00BF0301" w:rsidP="00BF0301"/>
    <w:p w:rsidR="00BF0301" w:rsidRPr="00CD2025" w:rsidRDefault="00BF0301" w:rsidP="001A3E82">
      <w:pPr>
        <w:spacing w:after="0" w:line="240" w:lineRule="auto"/>
        <w:rPr>
          <w:sz w:val="20"/>
          <w:szCs w:val="20"/>
        </w:rPr>
      </w:pPr>
    </w:p>
    <w:sectPr w:rsidR="00BF0301" w:rsidRPr="00CD2025" w:rsidSect="00CD2025">
      <w:pgSz w:w="8391" w:h="11907" w:code="11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37B"/>
    <w:multiLevelType w:val="hybridMultilevel"/>
    <w:tmpl w:val="6166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D"/>
    <w:rsid w:val="000A580E"/>
    <w:rsid w:val="001A3E82"/>
    <w:rsid w:val="002A165E"/>
    <w:rsid w:val="002C5D15"/>
    <w:rsid w:val="002D0F21"/>
    <w:rsid w:val="003A126D"/>
    <w:rsid w:val="0052187D"/>
    <w:rsid w:val="005F6A4E"/>
    <w:rsid w:val="00661950"/>
    <w:rsid w:val="006B7FA7"/>
    <w:rsid w:val="00953AA7"/>
    <w:rsid w:val="00B65E6B"/>
    <w:rsid w:val="00BF0301"/>
    <w:rsid w:val="00CD2025"/>
    <w:rsid w:val="00D75F95"/>
    <w:rsid w:val="00DB30ED"/>
    <w:rsid w:val="00F018AF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D643"/>
  <w15:docId w15:val="{3FDBA2AB-1E7D-4F4F-AE85-113BA28C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ca.chamberli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2B91-AA1D-47F6-BF0B-EDE59298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newspaper</cp:lastModifiedBy>
  <cp:revision>3</cp:revision>
  <cp:lastPrinted>2020-06-25T17:03:00Z</cp:lastPrinted>
  <dcterms:created xsi:type="dcterms:W3CDTF">2020-06-29T13:23:00Z</dcterms:created>
  <dcterms:modified xsi:type="dcterms:W3CDTF">2020-06-30T09:58:00Z</dcterms:modified>
</cp:coreProperties>
</file>